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C3" w:rsidRDefault="001D2DC3" w:rsidP="001D2DC3">
      <w:pPr>
        <w:rPr>
          <w:sz w:val="30"/>
          <w:szCs w:val="30"/>
        </w:rPr>
      </w:pPr>
    </w:p>
    <w:p w:rsidR="001D2DC3" w:rsidRDefault="001D2DC3" w:rsidP="00575719">
      <w:pPr>
        <w:rPr>
          <w:sz w:val="28"/>
          <w:szCs w:val="28"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rPr>
          <w:b/>
          <w:sz w:val="24"/>
          <w:szCs w:val="24"/>
        </w:rPr>
      </w:pPr>
    </w:p>
    <w:p w:rsidR="0057571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sz w:val="40"/>
          <w:szCs w:val="40"/>
        </w:rPr>
      </w:pPr>
      <w:r w:rsidRPr="00815B59">
        <w:rPr>
          <w:sz w:val="40"/>
          <w:szCs w:val="40"/>
        </w:rPr>
        <w:t>Годовой отчёт</w:t>
      </w:r>
      <w:r>
        <w:rPr>
          <w:sz w:val="40"/>
          <w:szCs w:val="40"/>
        </w:rPr>
        <w:t xml:space="preserve"> </w:t>
      </w:r>
      <w:r w:rsidRPr="00815B59">
        <w:rPr>
          <w:sz w:val="40"/>
          <w:szCs w:val="40"/>
        </w:rPr>
        <w:t xml:space="preserve">МБУ </w:t>
      </w:r>
      <w:proofErr w:type="spellStart"/>
      <w:r w:rsidRPr="00815B59">
        <w:rPr>
          <w:sz w:val="40"/>
          <w:szCs w:val="40"/>
        </w:rPr>
        <w:t>ДО</w:t>
      </w:r>
      <w:proofErr w:type="gramStart"/>
      <w:r w:rsidRPr="00815B59">
        <w:rPr>
          <w:sz w:val="40"/>
          <w:szCs w:val="40"/>
        </w:rPr>
        <w:t>«С</w:t>
      </w:r>
      <w:proofErr w:type="gramEnd"/>
      <w:r w:rsidRPr="00815B59">
        <w:rPr>
          <w:sz w:val="40"/>
          <w:szCs w:val="40"/>
        </w:rPr>
        <w:t>аганнурская</w:t>
      </w:r>
      <w:proofErr w:type="spellEnd"/>
      <w:r w:rsidRPr="00815B59">
        <w:rPr>
          <w:sz w:val="40"/>
          <w:szCs w:val="40"/>
        </w:rPr>
        <w:t xml:space="preserve"> ДШИ»</w:t>
      </w: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sz w:val="40"/>
          <w:szCs w:val="40"/>
        </w:rPr>
      </w:pPr>
      <w:r>
        <w:rPr>
          <w:sz w:val="40"/>
          <w:szCs w:val="40"/>
        </w:rPr>
        <w:t>2020-2021г.</w:t>
      </w: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575719" w:rsidRPr="00815B59" w:rsidRDefault="00575719" w:rsidP="00575719">
      <w:pPr>
        <w:framePr w:w="7981" w:h="5596" w:hRule="exact" w:hSpace="180" w:wrap="around" w:vAnchor="text" w:hAnchor="page" w:x="1741" w:y="25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8B2B1F" w:rsidRDefault="008B2B1F" w:rsidP="008B2B1F">
      <w:pPr>
        <w:jc w:val="center"/>
        <w:rPr>
          <w:b/>
        </w:rPr>
      </w:pPr>
      <w:r>
        <w:rPr>
          <w:b/>
          <w:sz w:val="22"/>
          <w:szCs w:val="22"/>
        </w:rPr>
        <w:lastRenderedPageBreak/>
        <w:t>1</w:t>
      </w:r>
      <w:bookmarkStart w:id="0" w:name="_GoBack"/>
      <w:bookmarkEnd w:id="0"/>
      <w:r>
        <w:rPr>
          <w:b/>
          <w:sz w:val="22"/>
          <w:szCs w:val="22"/>
        </w:rPr>
        <w:t>. Нормативно-правовое и организационное обеспечение</w:t>
      </w: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r>
        <w:rPr>
          <w:sz w:val="22"/>
          <w:szCs w:val="22"/>
        </w:rPr>
        <w:t xml:space="preserve">1.1 </w:t>
      </w:r>
      <w:r>
        <w:rPr>
          <w:b/>
          <w:sz w:val="22"/>
          <w:szCs w:val="22"/>
        </w:rPr>
        <w:t>Муниципальное бюджетное учреждение дополнительного образования «</w:t>
      </w:r>
      <w:proofErr w:type="spellStart"/>
      <w:r>
        <w:rPr>
          <w:b/>
          <w:sz w:val="22"/>
          <w:szCs w:val="22"/>
        </w:rPr>
        <w:t>Саганнурская</w:t>
      </w:r>
      <w:proofErr w:type="spellEnd"/>
      <w:r>
        <w:rPr>
          <w:b/>
          <w:sz w:val="22"/>
          <w:szCs w:val="22"/>
        </w:rPr>
        <w:t xml:space="preserve"> детская школа искусств»</w:t>
      </w:r>
      <w:r>
        <w:t xml:space="preserve"> - </w:t>
      </w:r>
    </w:p>
    <w:p w:rsidR="008B2B1F" w:rsidRDefault="008B2B1F" w:rsidP="008B2B1F">
      <w:r>
        <w:rPr>
          <w:sz w:val="22"/>
          <w:szCs w:val="22"/>
        </w:rPr>
        <w:t>Устав учреждени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Утверждён приказом №4 от 25.02.2016г.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rPr>
          <w:sz w:val="22"/>
          <w:szCs w:val="22"/>
        </w:rPr>
      </w:pPr>
      <w:r>
        <w:rPr>
          <w:sz w:val="22"/>
          <w:szCs w:val="22"/>
        </w:rPr>
        <w:t>Свидетельство  серия 03 №001682642  Лист записи Единого государственного реестра юридических лиц от 05.04.2016г.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Учредитель</w:t>
      </w:r>
      <w:r>
        <w:rPr>
          <w:sz w:val="22"/>
          <w:szCs w:val="22"/>
        </w:rPr>
        <w:t>: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1.3Фактический адрес, полный почтовый адрес образовательного учреждения:671353 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район,пос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аган-Нур,ул.Спортивная,3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Default="00D3406F" w:rsidP="008B2B1F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B2B1F">
        <w:rPr>
          <w:sz w:val="22"/>
          <w:szCs w:val="22"/>
        </w:rPr>
        <w:t xml:space="preserve"> 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798"/>
        <w:gridCol w:w="1758"/>
        <w:gridCol w:w="876"/>
        <w:gridCol w:w="1370"/>
        <w:gridCol w:w="1735"/>
      </w:tblGrid>
      <w:tr w:rsidR="008B2B1F" w:rsidTr="008B2B1F">
        <w:trPr>
          <w:trHeight w:val="615"/>
          <w:tblCellSpacing w:w="20" w:type="dxa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в том числе)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(полностью),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Образование, квалификация, специальность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диплому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 педагогический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</w:t>
            </w:r>
          </w:p>
        </w:tc>
      </w:tr>
      <w:tr w:rsidR="008B2B1F" w:rsidTr="008B2B1F">
        <w:trPr>
          <w:trHeight w:val="283"/>
          <w:tblCellSpacing w:w="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данном учреждении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Серых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Лариса Николаевна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89149808746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Средне-специальное;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Хоровое </w:t>
            </w:r>
            <w:proofErr w:type="spellStart"/>
            <w:r>
              <w:rPr>
                <w:sz w:val="22"/>
                <w:szCs w:val="22"/>
                <w:lang w:eastAsia="en-US"/>
              </w:rPr>
              <w:t>дирижирование</w:t>
            </w:r>
            <w:proofErr w:type="spellEnd"/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A30C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703B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A30C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8B2B1F" w:rsidRDefault="00D3406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8B2B1F">
        <w:rPr>
          <w:sz w:val="22"/>
          <w:szCs w:val="22"/>
        </w:rPr>
        <w:t xml:space="preserve">   8(301-43)23-122; </w:t>
      </w:r>
      <w:proofErr w:type="spellStart"/>
      <w:r w:rsidR="008B2B1F" w:rsidRPr="008B2B1F">
        <w:rPr>
          <w:sz w:val="22"/>
          <w:szCs w:val="22"/>
          <w:lang w:val="en-US"/>
        </w:rPr>
        <w:t>seryh</w:t>
      </w:r>
      <w:proofErr w:type="spellEnd"/>
      <w:r w:rsidR="008B2B1F" w:rsidRPr="008B2B1F">
        <w:rPr>
          <w:sz w:val="22"/>
          <w:szCs w:val="22"/>
        </w:rPr>
        <w:t>.</w:t>
      </w:r>
      <w:proofErr w:type="spellStart"/>
      <w:r w:rsidR="008B2B1F" w:rsidRPr="008B2B1F">
        <w:rPr>
          <w:sz w:val="22"/>
          <w:szCs w:val="22"/>
          <w:lang w:val="en-US"/>
        </w:rPr>
        <w:t>lara</w:t>
      </w:r>
      <w:proofErr w:type="spellEnd"/>
      <w:r w:rsidR="008B2B1F" w:rsidRPr="008B2B1F">
        <w:rPr>
          <w:sz w:val="22"/>
          <w:szCs w:val="22"/>
        </w:rPr>
        <w:t>@</w:t>
      </w:r>
      <w:proofErr w:type="spellStart"/>
      <w:r w:rsidR="008B2B1F" w:rsidRPr="008B2B1F">
        <w:rPr>
          <w:sz w:val="22"/>
          <w:szCs w:val="22"/>
          <w:lang w:val="en-US"/>
        </w:rPr>
        <w:t>yandex</w:t>
      </w:r>
      <w:proofErr w:type="spellEnd"/>
      <w:r w:rsidR="008B2B1F" w:rsidRPr="008B2B1F">
        <w:rPr>
          <w:sz w:val="22"/>
          <w:szCs w:val="22"/>
        </w:rPr>
        <w:t>.</w:t>
      </w:r>
      <w:proofErr w:type="spellStart"/>
      <w:r w:rsidR="008B2B1F" w:rsidRPr="008B2B1F">
        <w:rPr>
          <w:sz w:val="22"/>
          <w:szCs w:val="22"/>
          <w:lang w:val="en-US"/>
        </w:rPr>
        <w:t>ru</w:t>
      </w:r>
      <w:proofErr w:type="spellEnd"/>
      <w:r w:rsidR="008B2B1F">
        <w:rPr>
          <w:sz w:val="22"/>
          <w:szCs w:val="22"/>
        </w:rPr>
        <w:t>;</w:t>
      </w:r>
      <w:r w:rsidR="008B2B1F" w:rsidRPr="008B2B1F">
        <w:rPr>
          <w:sz w:val="22"/>
          <w:szCs w:val="22"/>
        </w:rPr>
        <w:t xml:space="preserve"> </w:t>
      </w:r>
      <w:r w:rsidR="008B2B1F">
        <w:rPr>
          <w:sz w:val="22"/>
          <w:szCs w:val="22"/>
        </w:rPr>
        <w:t xml:space="preserve">сайт: </w:t>
      </w:r>
      <w:proofErr w:type="spellStart"/>
      <w:r w:rsidR="008B2B1F">
        <w:rPr>
          <w:sz w:val="22"/>
          <w:szCs w:val="22"/>
          <w:lang w:val="en-US"/>
        </w:rPr>
        <w:t>buryatschool</w:t>
      </w:r>
      <w:proofErr w:type="spellEnd"/>
      <w:r w:rsidR="008B2B1F">
        <w:rPr>
          <w:sz w:val="22"/>
          <w:szCs w:val="22"/>
        </w:rPr>
        <w:t>@</w:t>
      </w:r>
      <w:proofErr w:type="spellStart"/>
      <w:r w:rsidR="008B2B1F">
        <w:rPr>
          <w:sz w:val="22"/>
          <w:szCs w:val="22"/>
        </w:rPr>
        <w:t>mail</w:t>
      </w:r>
      <w:proofErr w:type="spellEnd"/>
      <w:r w:rsidR="008B2B1F">
        <w:rPr>
          <w:sz w:val="22"/>
          <w:szCs w:val="22"/>
        </w:rPr>
        <w:t>.</w:t>
      </w:r>
      <w:proofErr w:type="spellStart"/>
      <w:r w:rsidR="008B2B1F">
        <w:rPr>
          <w:sz w:val="22"/>
          <w:szCs w:val="22"/>
          <w:lang w:val="en-US"/>
        </w:rPr>
        <w:t>ru</w:t>
      </w:r>
      <w:proofErr w:type="spellEnd"/>
    </w:p>
    <w:p w:rsidR="008B2B1F" w:rsidRDefault="00D3406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8B2B1F">
        <w:rPr>
          <w:sz w:val="22"/>
          <w:szCs w:val="22"/>
        </w:rPr>
        <w:t xml:space="preserve"> </w:t>
      </w:r>
      <w:r w:rsidR="008B2B1F">
        <w:rPr>
          <w:b/>
          <w:sz w:val="22"/>
          <w:szCs w:val="22"/>
        </w:rPr>
        <w:t>Лицензия</w:t>
      </w:r>
      <w:r w:rsidR="008B2B1F">
        <w:rPr>
          <w:sz w:val="22"/>
          <w:szCs w:val="22"/>
        </w:rPr>
        <w:t xml:space="preserve">  №2687 от 12.12.2016г.   Приложение №1 «О дополнительном образовании детей и     взрослых».</w:t>
      </w:r>
    </w:p>
    <w:p w:rsidR="008B2B1F" w:rsidRDefault="00D3406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8B2B1F">
        <w:rPr>
          <w:sz w:val="22"/>
          <w:szCs w:val="22"/>
        </w:rPr>
        <w:t>Показатели, характеризующие объем оказа</w:t>
      </w:r>
      <w:r w:rsidR="00703B81">
        <w:rPr>
          <w:sz w:val="22"/>
          <w:szCs w:val="22"/>
        </w:rPr>
        <w:t>нных муниципальных услуг за 2020</w:t>
      </w:r>
      <w:r w:rsidR="008B2B1F">
        <w:rPr>
          <w:sz w:val="22"/>
          <w:szCs w:val="22"/>
        </w:rPr>
        <w:t xml:space="preserve"> календарный год: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Доля детей участвующих в творческих мероприятиях з</w:t>
      </w:r>
      <w:r w:rsidR="00703B81">
        <w:rPr>
          <w:b/>
          <w:sz w:val="22"/>
          <w:szCs w:val="22"/>
        </w:rPr>
        <w:t>а 2020</w:t>
      </w:r>
      <w:r w:rsidR="00D3406F">
        <w:rPr>
          <w:b/>
          <w:sz w:val="22"/>
          <w:szCs w:val="22"/>
        </w:rPr>
        <w:t xml:space="preserve">г.-  </w:t>
      </w:r>
      <w:r w:rsidR="003B586F">
        <w:rPr>
          <w:b/>
          <w:sz w:val="22"/>
          <w:szCs w:val="22"/>
        </w:rPr>
        <w:t>40,8</w:t>
      </w:r>
      <w:r w:rsidR="005535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%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Доля родителей,</w:t>
      </w:r>
      <w:r w:rsidR="006B0E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удовлетворённых условиями и качеством предоставляемой услуги-100%</w:t>
      </w:r>
    </w:p>
    <w:p w:rsidR="008B2B1F" w:rsidRDefault="00D3406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8B2B1F">
        <w:rPr>
          <w:sz w:val="22"/>
          <w:szCs w:val="22"/>
        </w:rPr>
        <w:t>Предложения по проведению мероприятий совместно с Ресурсным уче</w:t>
      </w:r>
      <w:r w:rsidR="006B06F2">
        <w:rPr>
          <w:sz w:val="22"/>
          <w:szCs w:val="22"/>
        </w:rPr>
        <w:t>бно-методическим центром на 2021-2022</w:t>
      </w:r>
      <w:r w:rsidR="008B2B1F">
        <w:rPr>
          <w:sz w:val="22"/>
          <w:szCs w:val="22"/>
        </w:rPr>
        <w:t xml:space="preserve"> годы в рамках работы ММО </w:t>
      </w:r>
      <w:r w:rsidR="008B2B1F">
        <w:t>(</w:t>
      </w:r>
      <w:r w:rsidR="008B2B1F">
        <w:rPr>
          <w:sz w:val="22"/>
          <w:szCs w:val="22"/>
        </w:rPr>
        <w:t>межрайонного методического объединения)-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Мероприятия по проведению юридических консультаций в сфере дополнительного образования. Проведение мастер-классов с обучающ</w:t>
      </w:r>
      <w:r w:rsidR="00227434">
        <w:rPr>
          <w:b/>
          <w:sz w:val="22"/>
          <w:szCs w:val="22"/>
        </w:rPr>
        <w:t xml:space="preserve">имися школ по классу </w:t>
      </w:r>
      <w:proofErr w:type="gramStart"/>
      <w:r w:rsidR="00227434">
        <w:rPr>
          <w:b/>
          <w:sz w:val="22"/>
          <w:szCs w:val="22"/>
        </w:rPr>
        <w:t>–г</w:t>
      </w:r>
      <w:proofErr w:type="gramEnd"/>
      <w:r w:rsidR="00227434">
        <w:rPr>
          <w:b/>
          <w:sz w:val="22"/>
          <w:szCs w:val="22"/>
        </w:rPr>
        <w:t>итара,</w:t>
      </w:r>
      <w:r>
        <w:rPr>
          <w:b/>
          <w:sz w:val="22"/>
          <w:szCs w:val="22"/>
        </w:rPr>
        <w:t xml:space="preserve"> баян,</w:t>
      </w:r>
      <w:r w:rsidR="00D3406F">
        <w:rPr>
          <w:b/>
          <w:sz w:val="22"/>
          <w:szCs w:val="22"/>
        </w:rPr>
        <w:t xml:space="preserve"> синтезатор, хор,</w:t>
      </w:r>
      <w:r w:rsidR="00703B81">
        <w:rPr>
          <w:b/>
          <w:sz w:val="22"/>
          <w:szCs w:val="22"/>
        </w:rPr>
        <w:t xml:space="preserve"> </w:t>
      </w:r>
      <w:r w:rsidR="00D3406F">
        <w:rPr>
          <w:b/>
          <w:sz w:val="22"/>
          <w:szCs w:val="22"/>
        </w:rPr>
        <w:t>художники.</w:t>
      </w:r>
      <w:r>
        <w:rPr>
          <w:b/>
          <w:sz w:val="22"/>
          <w:szCs w:val="22"/>
        </w:rPr>
        <w:t xml:space="preserve">  Проведение мастер-классов по теоретическим дисциплинам, слушанию, музыкальной литературе с использованием интерактивных программ обучения, мультимедийных пособий.</w:t>
      </w:r>
      <w:r>
        <w:rPr>
          <w:sz w:val="22"/>
          <w:szCs w:val="22"/>
        </w:rPr>
        <w:t xml:space="preserve"> 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Pr="00D3406F" w:rsidRDefault="00D3406F" w:rsidP="00D3406F">
      <w:pPr>
        <w:spacing w:line="276" w:lineRule="auto"/>
        <w:jc w:val="both"/>
        <w:rPr>
          <w:sz w:val="22"/>
          <w:szCs w:val="22"/>
        </w:rPr>
      </w:pPr>
      <w:r w:rsidRPr="00D3406F">
        <w:rPr>
          <w:sz w:val="22"/>
          <w:szCs w:val="22"/>
        </w:rPr>
        <w:t>1.9</w:t>
      </w:r>
      <w:r>
        <w:rPr>
          <w:sz w:val="22"/>
          <w:szCs w:val="22"/>
        </w:rPr>
        <w:t xml:space="preserve"> </w:t>
      </w:r>
      <w:r w:rsidR="00DF61BD" w:rsidRPr="00D3406F">
        <w:rPr>
          <w:sz w:val="22"/>
          <w:szCs w:val="22"/>
        </w:rPr>
        <w:t>М</w:t>
      </w:r>
      <w:r w:rsidR="00896A55" w:rsidRPr="00D3406F">
        <w:rPr>
          <w:sz w:val="22"/>
          <w:szCs w:val="22"/>
        </w:rPr>
        <w:t>еждународное сотрудничество - нет</w:t>
      </w:r>
    </w:p>
    <w:p w:rsidR="001D2DC3" w:rsidRPr="00DF61BD" w:rsidRDefault="00D3406F" w:rsidP="00DF61BD">
      <w:pPr>
        <w:rPr>
          <w:b/>
        </w:rPr>
      </w:pPr>
      <w:r>
        <w:rPr>
          <w:b/>
        </w:rPr>
        <w:t xml:space="preserve">1.10  </w:t>
      </w:r>
      <w:r w:rsidR="001D2DC3" w:rsidRPr="00DF61BD">
        <w:rPr>
          <w:sz w:val="22"/>
          <w:szCs w:val="22"/>
        </w:rPr>
        <w:t xml:space="preserve">Участие </w:t>
      </w:r>
      <w:r w:rsidR="001D2DC3" w:rsidRPr="00DF61BD">
        <w:rPr>
          <w:b/>
          <w:sz w:val="22"/>
          <w:szCs w:val="22"/>
        </w:rPr>
        <w:t>образовательного учреждения</w:t>
      </w:r>
      <w:r w:rsidR="00896A55" w:rsidRPr="00DF61BD">
        <w:rPr>
          <w:b/>
          <w:sz w:val="22"/>
          <w:szCs w:val="22"/>
        </w:rPr>
        <w:t xml:space="preserve"> </w:t>
      </w:r>
      <w:proofErr w:type="gramStart"/>
      <w:r w:rsidR="001D2DC3" w:rsidRPr="00DF61BD">
        <w:rPr>
          <w:sz w:val="22"/>
          <w:szCs w:val="22"/>
        </w:rPr>
        <w:t>в</w:t>
      </w:r>
      <w:proofErr w:type="gramEnd"/>
      <w:r w:rsidR="001D2DC3" w:rsidRPr="00DF61BD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2094"/>
        <w:gridCol w:w="2081"/>
      </w:tblGrid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муниципальных целевых </w:t>
            </w:r>
            <w:proofErr w:type="gramStart"/>
            <w:r w:rsidRPr="00627A9B">
              <w:rPr>
                <w:sz w:val="22"/>
                <w:szCs w:val="22"/>
              </w:rPr>
              <w:t>программах</w:t>
            </w:r>
            <w:proofErr w:type="gramEnd"/>
            <w:r w:rsidRPr="00627A9B">
              <w:rPr>
                <w:sz w:val="22"/>
                <w:szCs w:val="22"/>
              </w:rPr>
              <w:t>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2F497F" w:rsidRDefault="002D4BE9" w:rsidP="002B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Районное мероприятие «Итоги года».</w:t>
            </w:r>
          </w:p>
          <w:p w:rsidR="002D4BE9" w:rsidRDefault="002D4BE9" w:rsidP="002B1FA2">
            <w:pPr>
              <w:rPr>
                <w:sz w:val="22"/>
                <w:szCs w:val="22"/>
              </w:rPr>
            </w:pPr>
          </w:p>
          <w:p w:rsidR="002D4BE9" w:rsidRDefault="002D4BE9" w:rsidP="002B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заочный конкурс художественного творчества</w:t>
            </w:r>
          </w:p>
          <w:p w:rsidR="002D4BE9" w:rsidRDefault="002D4BE9" w:rsidP="002B1FA2">
            <w:pPr>
              <w:rPr>
                <w:sz w:val="22"/>
                <w:szCs w:val="22"/>
              </w:rPr>
            </w:pPr>
          </w:p>
          <w:p w:rsidR="00ED07D2" w:rsidRDefault="00ED07D2" w:rsidP="002B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олимпиада по теоретическим предметам «Искусство думать и творить»</w:t>
            </w:r>
          </w:p>
          <w:p w:rsidR="002D4BE9" w:rsidRPr="002B1FA2" w:rsidRDefault="002D4BE9" w:rsidP="002B1FA2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264DA8" w:rsidRDefault="002D4BE9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Диплом </w:t>
            </w: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gramEnd"/>
            <w:r>
              <w:rPr>
                <w:sz w:val="22"/>
                <w:szCs w:val="22"/>
              </w:rPr>
              <w:t>степени (художники);</w:t>
            </w:r>
          </w:p>
          <w:p w:rsidR="002D4BE9" w:rsidRDefault="002D4BE9" w:rsidP="00930CA0">
            <w:pPr>
              <w:rPr>
                <w:sz w:val="22"/>
                <w:szCs w:val="22"/>
              </w:rPr>
            </w:pPr>
          </w:p>
          <w:p w:rsidR="006C3F02" w:rsidRDefault="006C3F02" w:rsidP="00930CA0">
            <w:pPr>
              <w:rPr>
                <w:sz w:val="22"/>
                <w:szCs w:val="22"/>
              </w:rPr>
            </w:pPr>
          </w:p>
          <w:p w:rsidR="002D4BE9" w:rsidRDefault="002D4BE9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степени-2человека (художники), Диплом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степ.</w:t>
            </w:r>
          </w:p>
          <w:p w:rsidR="00ED07D2" w:rsidRDefault="00ED07D2" w:rsidP="00930CA0">
            <w:pPr>
              <w:rPr>
                <w:sz w:val="22"/>
                <w:szCs w:val="22"/>
              </w:rPr>
            </w:pPr>
          </w:p>
          <w:p w:rsidR="00ED07D2" w:rsidRPr="002D4BE9" w:rsidRDefault="00ED07D2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участника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профессиональных </w:t>
            </w:r>
            <w:proofErr w:type="gramStart"/>
            <w:r w:rsidRPr="00627A9B">
              <w:rPr>
                <w:sz w:val="22"/>
                <w:szCs w:val="22"/>
              </w:rPr>
              <w:t>конкурсах</w:t>
            </w:r>
            <w:proofErr w:type="gramEnd"/>
            <w:r w:rsidRPr="00627A9B">
              <w:rPr>
                <w:sz w:val="22"/>
                <w:szCs w:val="22"/>
              </w:rPr>
              <w:t xml:space="preserve">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2F71CF" w:rsidRDefault="002B1FA2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Международная викторина-конкурс к 250-летию Бетховена, «Чарующие звуки музыки»</w:t>
            </w:r>
            <w:r w:rsidR="00EE6D00">
              <w:rPr>
                <w:sz w:val="22"/>
                <w:szCs w:val="22"/>
              </w:rPr>
              <w:t>.</w:t>
            </w:r>
          </w:p>
          <w:p w:rsidR="000F51ED" w:rsidRDefault="000F51ED" w:rsidP="006B37E8">
            <w:pPr>
              <w:rPr>
                <w:sz w:val="22"/>
                <w:szCs w:val="22"/>
              </w:rPr>
            </w:pPr>
          </w:p>
          <w:p w:rsidR="000F51ED" w:rsidRPr="000F51ED" w:rsidRDefault="000F51ED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Международный конкурс «Грани таланта»</w:t>
            </w:r>
          </w:p>
          <w:p w:rsidR="000F51ED" w:rsidRDefault="000F51ED" w:rsidP="006B37E8">
            <w:pPr>
              <w:rPr>
                <w:sz w:val="22"/>
                <w:szCs w:val="22"/>
              </w:rPr>
            </w:pPr>
          </w:p>
          <w:p w:rsidR="000F51ED" w:rsidRDefault="000F51ED" w:rsidP="006B37E8">
            <w:pPr>
              <w:rPr>
                <w:sz w:val="22"/>
                <w:szCs w:val="22"/>
              </w:rPr>
            </w:pPr>
          </w:p>
          <w:p w:rsidR="00EE6D00" w:rsidRDefault="00EE6D00" w:rsidP="006B37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Всероссийкий</w:t>
            </w:r>
            <w:proofErr w:type="spellEnd"/>
            <w:r>
              <w:rPr>
                <w:sz w:val="22"/>
                <w:szCs w:val="22"/>
              </w:rPr>
              <w:t xml:space="preserve"> конкурс «Новые имена» «Ты помни».</w:t>
            </w:r>
          </w:p>
          <w:p w:rsidR="00EE6D00" w:rsidRDefault="00EE6D0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</w:t>
            </w:r>
            <w:proofErr w:type="spellStart"/>
            <w:r>
              <w:rPr>
                <w:sz w:val="22"/>
                <w:szCs w:val="22"/>
              </w:rPr>
              <w:t>дистанц</w:t>
            </w:r>
            <w:proofErr w:type="spellEnd"/>
            <w:r>
              <w:rPr>
                <w:sz w:val="22"/>
                <w:szCs w:val="22"/>
              </w:rPr>
              <w:t>. Конкурс «Шоу талантов» «Мир без войны».</w:t>
            </w:r>
          </w:p>
          <w:p w:rsidR="00EE6D00" w:rsidRDefault="00EE6D00" w:rsidP="006B37E8">
            <w:pPr>
              <w:rPr>
                <w:sz w:val="22"/>
                <w:szCs w:val="22"/>
              </w:rPr>
            </w:pPr>
          </w:p>
          <w:p w:rsidR="00EE6D00" w:rsidRDefault="00EE6D0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</w:t>
            </w:r>
            <w:proofErr w:type="spellStart"/>
            <w:r>
              <w:rPr>
                <w:sz w:val="22"/>
                <w:szCs w:val="22"/>
              </w:rPr>
              <w:t>дист</w:t>
            </w:r>
            <w:r w:rsidR="006B06F2">
              <w:rPr>
                <w:sz w:val="22"/>
                <w:szCs w:val="22"/>
              </w:rPr>
              <w:t>анц</w:t>
            </w:r>
            <w:proofErr w:type="spellEnd"/>
            <w:r w:rsidR="006B06F2">
              <w:rPr>
                <w:sz w:val="22"/>
                <w:szCs w:val="22"/>
              </w:rPr>
              <w:t>. Конкурс-фестиваль» «</w:t>
            </w:r>
            <w:proofErr w:type="spellStart"/>
            <w:r w:rsidR="006B06F2">
              <w:rPr>
                <w:sz w:val="22"/>
                <w:szCs w:val="22"/>
              </w:rPr>
              <w:t>Золотая</w:t>
            </w:r>
            <w:r>
              <w:rPr>
                <w:sz w:val="22"/>
                <w:szCs w:val="22"/>
              </w:rPr>
              <w:t>Вологда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EE6D00" w:rsidRDefault="00EE6D00" w:rsidP="006B37E8">
            <w:pPr>
              <w:rPr>
                <w:sz w:val="22"/>
                <w:szCs w:val="22"/>
              </w:rPr>
            </w:pPr>
          </w:p>
          <w:p w:rsidR="00C80CE6" w:rsidRDefault="00EE6D0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конкурс «Талантливое поколение»</w:t>
            </w:r>
            <w:r w:rsidR="00ED07D2">
              <w:rPr>
                <w:sz w:val="22"/>
                <w:szCs w:val="22"/>
              </w:rPr>
              <w:t>.</w:t>
            </w:r>
          </w:p>
          <w:p w:rsidR="00EE6D00" w:rsidRDefault="00C80CE6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-Удэ</w:t>
            </w:r>
          </w:p>
          <w:p w:rsidR="006B06F2" w:rsidRDefault="006B06F2" w:rsidP="006B37E8">
            <w:pPr>
              <w:rPr>
                <w:sz w:val="22"/>
                <w:szCs w:val="22"/>
              </w:rPr>
            </w:pPr>
          </w:p>
          <w:p w:rsidR="00ED07D2" w:rsidRDefault="00ED07D2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конкурс «</w:t>
            </w:r>
            <w:r w:rsidR="00621AFF">
              <w:rPr>
                <w:sz w:val="22"/>
                <w:szCs w:val="22"/>
              </w:rPr>
              <w:t>На крыльях таланта»</w:t>
            </w:r>
          </w:p>
          <w:p w:rsidR="00621AFF" w:rsidRPr="002B1FA2" w:rsidRDefault="00621AF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У-Удэ</w:t>
            </w:r>
            <w:proofErr w:type="gramEnd"/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F21256" w:rsidRPr="00DF61BD" w:rsidRDefault="00F21256" w:rsidP="003C4803">
            <w:pPr>
              <w:rPr>
                <w:i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2B5227" w:rsidRDefault="002B1FA2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2чел. Лауреаты</w:t>
            </w:r>
          </w:p>
          <w:p w:rsidR="00EE6D00" w:rsidRDefault="002B1FA2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EE6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степ.</w:t>
            </w:r>
          </w:p>
          <w:p w:rsidR="002B1FA2" w:rsidRDefault="00EE6D00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муз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ит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EE6D00" w:rsidRDefault="00EE6D00" w:rsidP="00F21256">
            <w:pPr>
              <w:rPr>
                <w:sz w:val="22"/>
                <w:szCs w:val="22"/>
              </w:rPr>
            </w:pPr>
          </w:p>
          <w:p w:rsidR="00EE6D00" w:rsidRDefault="00EE6D00" w:rsidP="00F21256">
            <w:pPr>
              <w:rPr>
                <w:sz w:val="22"/>
                <w:szCs w:val="22"/>
              </w:rPr>
            </w:pPr>
          </w:p>
          <w:p w:rsidR="00EE6D00" w:rsidRDefault="00EE6D00" w:rsidP="00F21256">
            <w:pPr>
              <w:rPr>
                <w:sz w:val="22"/>
                <w:szCs w:val="22"/>
              </w:rPr>
            </w:pPr>
          </w:p>
          <w:p w:rsidR="000F51ED" w:rsidRDefault="000F51ED" w:rsidP="00F21256">
            <w:pPr>
              <w:rPr>
                <w:sz w:val="22"/>
                <w:szCs w:val="22"/>
              </w:rPr>
            </w:pPr>
          </w:p>
          <w:p w:rsidR="000F51ED" w:rsidRDefault="000F51ED" w:rsidP="000F5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0F51ED" w:rsidRDefault="000F51ED" w:rsidP="000F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 смеш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>гр.</w:t>
            </w:r>
            <w:r w:rsidR="003B586F">
              <w:rPr>
                <w:sz w:val="22"/>
                <w:szCs w:val="22"/>
              </w:rPr>
              <w:t>23чел.</w:t>
            </w:r>
          </w:p>
          <w:p w:rsidR="000F51ED" w:rsidRPr="000F51ED" w:rsidRDefault="000F51ED" w:rsidP="000F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gramEnd"/>
            <w:r>
              <w:rPr>
                <w:sz w:val="22"/>
                <w:szCs w:val="22"/>
              </w:rPr>
              <w:t>степ.</w:t>
            </w:r>
          </w:p>
          <w:p w:rsidR="000F51ED" w:rsidRDefault="000F51ED" w:rsidP="00F21256">
            <w:pPr>
              <w:rPr>
                <w:sz w:val="22"/>
                <w:szCs w:val="22"/>
              </w:rPr>
            </w:pPr>
          </w:p>
          <w:p w:rsidR="00EE6D00" w:rsidRDefault="00EE6D00" w:rsidP="00F212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EE6D00" w:rsidRDefault="00EE6D00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 смеш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>гр.</w:t>
            </w:r>
            <w:r w:rsidR="003B586F">
              <w:rPr>
                <w:sz w:val="22"/>
                <w:szCs w:val="22"/>
              </w:rPr>
              <w:t>23чел.</w:t>
            </w:r>
          </w:p>
          <w:p w:rsidR="00EE6D00" w:rsidRPr="00EE6D00" w:rsidRDefault="00EE6D00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степени.</w:t>
            </w:r>
          </w:p>
          <w:p w:rsidR="00EE6D00" w:rsidRDefault="00EE6D00" w:rsidP="00F21256">
            <w:pPr>
              <w:rPr>
                <w:sz w:val="22"/>
                <w:szCs w:val="22"/>
              </w:rPr>
            </w:pPr>
          </w:p>
          <w:p w:rsidR="00EE6D00" w:rsidRDefault="00EE6D00" w:rsidP="00EE6D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EE6D00" w:rsidRDefault="00EE6D00" w:rsidP="00EE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spellEnd"/>
            <w:proofErr w:type="gramEnd"/>
          </w:p>
          <w:p w:rsidR="00EE6D00" w:rsidRPr="00EE6D00" w:rsidRDefault="00EE6D00" w:rsidP="00EE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степени.</w:t>
            </w:r>
          </w:p>
          <w:p w:rsidR="00EE6D00" w:rsidRDefault="00EE6D00" w:rsidP="00EE6D00">
            <w:pPr>
              <w:rPr>
                <w:sz w:val="22"/>
                <w:szCs w:val="22"/>
              </w:rPr>
            </w:pPr>
          </w:p>
          <w:p w:rsidR="00EE6D00" w:rsidRDefault="00EE6D00" w:rsidP="00F21256">
            <w:pPr>
              <w:rPr>
                <w:sz w:val="22"/>
                <w:szCs w:val="22"/>
              </w:rPr>
            </w:pPr>
          </w:p>
          <w:p w:rsidR="00EE6D00" w:rsidRDefault="00EE6D00" w:rsidP="00EE6D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EE6D00" w:rsidRDefault="00EE6D00" w:rsidP="00EE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gramStart"/>
            <w:r>
              <w:rPr>
                <w:sz w:val="22"/>
                <w:szCs w:val="22"/>
              </w:rPr>
              <w:t>»с</w:t>
            </w:r>
            <w:proofErr w:type="gramEnd"/>
            <w:r>
              <w:rPr>
                <w:sz w:val="22"/>
                <w:szCs w:val="22"/>
              </w:rPr>
              <w:t>т.гр</w:t>
            </w:r>
            <w:proofErr w:type="spellEnd"/>
          </w:p>
          <w:p w:rsidR="00EE6D00" w:rsidRDefault="00EE6D00" w:rsidP="00EE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</w:t>
            </w:r>
          </w:p>
          <w:p w:rsidR="002D4BE9" w:rsidRDefault="002D4BE9" w:rsidP="00EE6D00">
            <w:pPr>
              <w:rPr>
                <w:sz w:val="22"/>
                <w:szCs w:val="22"/>
              </w:rPr>
            </w:pPr>
          </w:p>
          <w:p w:rsidR="002D4BE9" w:rsidRDefault="002D4BE9" w:rsidP="002D4B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2D4BE9" w:rsidRDefault="002D4BE9" w:rsidP="002D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gramStart"/>
            <w:r>
              <w:rPr>
                <w:sz w:val="22"/>
                <w:szCs w:val="22"/>
              </w:rPr>
              <w:t>»с</w:t>
            </w:r>
            <w:proofErr w:type="gramEnd"/>
            <w:r>
              <w:rPr>
                <w:sz w:val="22"/>
                <w:szCs w:val="22"/>
              </w:rPr>
              <w:t>т.гр</w:t>
            </w:r>
            <w:proofErr w:type="spellEnd"/>
          </w:p>
          <w:p w:rsidR="002D4BE9" w:rsidRDefault="002D4BE9" w:rsidP="002D4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</w:t>
            </w:r>
          </w:p>
          <w:p w:rsidR="00ED07D2" w:rsidRDefault="00ED07D2" w:rsidP="00ED07D2">
            <w:pPr>
              <w:rPr>
                <w:sz w:val="22"/>
                <w:szCs w:val="22"/>
              </w:rPr>
            </w:pPr>
          </w:p>
          <w:p w:rsidR="00ED07D2" w:rsidRDefault="00ED07D2" w:rsidP="00ED07D2">
            <w:pPr>
              <w:rPr>
                <w:sz w:val="22"/>
                <w:szCs w:val="22"/>
              </w:rPr>
            </w:pPr>
          </w:p>
          <w:p w:rsidR="006B06F2" w:rsidRDefault="006B06F2" w:rsidP="00ED07D2">
            <w:pPr>
              <w:rPr>
                <w:sz w:val="22"/>
                <w:szCs w:val="22"/>
              </w:rPr>
            </w:pPr>
          </w:p>
          <w:p w:rsidR="00ED07D2" w:rsidRDefault="00ED07D2" w:rsidP="00ED0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Хореограф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руппа</w:t>
            </w:r>
            <w:proofErr w:type="spellEnd"/>
          </w:p>
          <w:p w:rsidR="00ED07D2" w:rsidRDefault="00ED07D2" w:rsidP="00ED0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gramStart"/>
            <w:r>
              <w:rPr>
                <w:sz w:val="22"/>
                <w:szCs w:val="22"/>
              </w:rPr>
              <w:t>»с</w:t>
            </w:r>
            <w:proofErr w:type="gramEnd"/>
            <w:r>
              <w:rPr>
                <w:sz w:val="22"/>
                <w:szCs w:val="22"/>
              </w:rPr>
              <w:t>м.гр</w:t>
            </w:r>
            <w:proofErr w:type="spellEnd"/>
          </w:p>
          <w:p w:rsidR="00ED07D2" w:rsidRDefault="00ED07D2" w:rsidP="00ED0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степени;</w:t>
            </w:r>
          </w:p>
          <w:p w:rsidR="00ED07D2" w:rsidRDefault="009D6EB1" w:rsidP="00ED07D2">
            <w:pPr>
              <w:rPr>
                <w:sz w:val="22"/>
                <w:szCs w:val="22"/>
              </w:rPr>
            </w:pPr>
            <w:r w:rsidRPr="00C80CE6">
              <w:rPr>
                <w:b/>
                <w:sz w:val="22"/>
                <w:szCs w:val="22"/>
              </w:rPr>
              <w:t>(Фор-но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ED07D2">
              <w:rPr>
                <w:sz w:val="22"/>
                <w:szCs w:val="22"/>
              </w:rPr>
              <w:t>Д</w:t>
            </w:r>
            <w:proofErr w:type="gramEnd"/>
            <w:r w:rsidR="00ED07D2">
              <w:rPr>
                <w:sz w:val="22"/>
                <w:szCs w:val="22"/>
              </w:rPr>
              <w:t xml:space="preserve">иплом Лауреата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степ.;</w:t>
            </w:r>
          </w:p>
          <w:p w:rsidR="009D6EB1" w:rsidRDefault="009D6EB1" w:rsidP="009D6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степ.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9D6EB1" w:rsidRDefault="009D6EB1" w:rsidP="009D6EB1">
            <w:pPr>
              <w:rPr>
                <w:sz w:val="22"/>
                <w:szCs w:val="22"/>
              </w:rPr>
            </w:pPr>
          </w:p>
          <w:p w:rsidR="009D6EB1" w:rsidRDefault="009D6EB1" w:rsidP="009D6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</w:t>
            </w:r>
            <w:r w:rsidRPr="006C3F0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степ. (</w:t>
            </w:r>
            <w:r w:rsidR="00621AFF">
              <w:rPr>
                <w:b/>
                <w:sz w:val="22"/>
                <w:szCs w:val="22"/>
              </w:rPr>
              <w:t>Г</w:t>
            </w:r>
            <w:r w:rsidRPr="00C80CE6">
              <w:rPr>
                <w:b/>
                <w:sz w:val="22"/>
                <w:szCs w:val="22"/>
              </w:rPr>
              <w:t>итара</w:t>
            </w:r>
            <w:r>
              <w:rPr>
                <w:sz w:val="22"/>
                <w:szCs w:val="22"/>
              </w:rPr>
              <w:t>)</w:t>
            </w:r>
          </w:p>
          <w:p w:rsidR="009D6EB1" w:rsidRDefault="009D6EB1" w:rsidP="00ED07D2">
            <w:pPr>
              <w:rPr>
                <w:sz w:val="22"/>
                <w:szCs w:val="22"/>
              </w:rPr>
            </w:pPr>
          </w:p>
          <w:p w:rsidR="009D6EB1" w:rsidRDefault="009D6EB1" w:rsidP="00ED07D2">
            <w:pPr>
              <w:rPr>
                <w:sz w:val="22"/>
                <w:szCs w:val="22"/>
              </w:rPr>
            </w:pPr>
          </w:p>
          <w:p w:rsidR="009D6EB1" w:rsidRPr="009D6EB1" w:rsidRDefault="009D6EB1" w:rsidP="00ED07D2">
            <w:pPr>
              <w:rPr>
                <w:sz w:val="22"/>
                <w:szCs w:val="22"/>
              </w:rPr>
            </w:pP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фонда</w:t>
      </w:r>
      <w:r w:rsidR="00E979E3">
        <w:rPr>
          <w:sz w:val="22"/>
          <w:szCs w:val="22"/>
        </w:rPr>
        <w:t xml:space="preserve"> </w:t>
      </w:r>
      <w:r w:rsidR="009D6EB1">
        <w:rPr>
          <w:rFonts w:eastAsia="Calibri"/>
          <w:sz w:val="22"/>
          <w:szCs w:val="22"/>
        </w:rPr>
        <w:t>(количество за 2020-2021</w:t>
      </w:r>
      <w:r>
        <w:rPr>
          <w:rFonts w:eastAsia="Calibri"/>
          <w:sz w:val="22"/>
          <w:szCs w:val="22"/>
        </w:rPr>
        <w:t xml:space="preserve"> учебный  год).</w:t>
      </w:r>
    </w:p>
    <w:p w:rsidR="00FA07BF" w:rsidRDefault="00FA07BF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711"/>
        <w:gridCol w:w="2304"/>
        <w:gridCol w:w="1711"/>
        <w:gridCol w:w="1763"/>
      </w:tblGrid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</w:t>
            </w:r>
            <w:proofErr w:type="gramStart"/>
            <w:r w:rsidRPr="00D128EF">
              <w:rPr>
                <w:b/>
                <w:sz w:val="16"/>
                <w:szCs w:val="16"/>
              </w:rPr>
              <w:t>.и</w:t>
            </w:r>
            <w:proofErr w:type="gramEnd"/>
            <w:r w:rsidRPr="00D128EF">
              <w:rPr>
                <w:b/>
                <w:sz w:val="16"/>
                <w:szCs w:val="16"/>
              </w:rPr>
              <w:t>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Сумма, оплаченная за счет </w:t>
            </w:r>
            <w:proofErr w:type="spellStart"/>
            <w:r w:rsidRPr="00D128EF">
              <w:rPr>
                <w:b/>
                <w:sz w:val="16"/>
                <w:szCs w:val="16"/>
              </w:rPr>
              <w:t>родит</w:t>
            </w:r>
            <w:proofErr w:type="gramStart"/>
            <w:r w:rsidRPr="00D128EF">
              <w:rPr>
                <w:b/>
                <w:sz w:val="16"/>
                <w:szCs w:val="16"/>
              </w:rPr>
              <w:t>.с</w:t>
            </w:r>
            <w:proofErr w:type="gramEnd"/>
            <w:r w:rsidRPr="00D128EF">
              <w:rPr>
                <w:b/>
                <w:sz w:val="16"/>
                <w:szCs w:val="16"/>
              </w:rPr>
              <w:t>редств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 (руб.)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B32FD5">
        <w:trPr>
          <w:trHeight w:val="320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  <w:p w:rsidR="00491A22" w:rsidRPr="00BB6805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D6EB1" w:rsidRPr="00BB6805">
              <w:rPr>
                <w:sz w:val="16"/>
                <w:szCs w:val="16"/>
              </w:rPr>
              <w:t>Капитальный ремонт школы</w:t>
            </w:r>
          </w:p>
          <w:p w:rsidR="00BB6805" w:rsidRDefault="00BB6805" w:rsidP="00BB6805">
            <w:pPr>
              <w:pStyle w:val="a4"/>
              <w:rPr>
                <w:sz w:val="16"/>
                <w:szCs w:val="16"/>
              </w:rPr>
            </w:pPr>
          </w:p>
          <w:p w:rsidR="006C3F02" w:rsidRPr="00BB6805" w:rsidRDefault="00BB6805" w:rsidP="00BB6805">
            <w:pPr>
              <w:rPr>
                <w:sz w:val="16"/>
                <w:szCs w:val="16"/>
              </w:rPr>
            </w:pPr>
            <w:r w:rsidRPr="00BB6805">
              <w:rPr>
                <w:sz w:val="16"/>
                <w:szCs w:val="16"/>
              </w:rPr>
              <w:t>2.</w:t>
            </w:r>
            <w:r w:rsidR="006C3F02" w:rsidRPr="00BB6805">
              <w:rPr>
                <w:sz w:val="16"/>
                <w:szCs w:val="16"/>
              </w:rPr>
              <w:t>Ремонт отопительной системы</w:t>
            </w:r>
          </w:p>
          <w:p w:rsidR="00BB6805" w:rsidRPr="00BB6805" w:rsidRDefault="00BB6805" w:rsidP="00BB6805">
            <w:pPr>
              <w:rPr>
                <w:sz w:val="16"/>
                <w:szCs w:val="16"/>
              </w:rPr>
            </w:pPr>
          </w:p>
          <w:p w:rsidR="009D6EB1" w:rsidRPr="00BB6805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3.Средства защиты</w:t>
            </w:r>
          </w:p>
          <w:p w:rsidR="00BB6805" w:rsidRPr="00BB6805" w:rsidRDefault="00BB6805" w:rsidP="00BB6805">
            <w:pPr>
              <w:rPr>
                <w:sz w:val="16"/>
                <w:szCs w:val="16"/>
              </w:rPr>
            </w:pPr>
          </w:p>
          <w:p w:rsidR="009D6EB1" w:rsidRPr="00BB6805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9D6EB1" w:rsidRPr="00BB6805">
              <w:rPr>
                <w:sz w:val="16"/>
                <w:szCs w:val="16"/>
              </w:rPr>
              <w:t>Рециркуляторы</w:t>
            </w:r>
          </w:p>
          <w:p w:rsidR="009D6EB1" w:rsidRDefault="009D6EB1" w:rsidP="009D6EB1">
            <w:pPr>
              <w:pStyle w:val="a4"/>
              <w:rPr>
                <w:sz w:val="16"/>
                <w:szCs w:val="16"/>
              </w:rPr>
            </w:pPr>
          </w:p>
          <w:p w:rsidR="009D6EB1" w:rsidRDefault="009D6EB1" w:rsidP="009D6EB1">
            <w:pPr>
              <w:pStyle w:val="a4"/>
              <w:rPr>
                <w:sz w:val="16"/>
                <w:szCs w:val="16"/>
              </w:rPr>
            </w:pPr>
          </w:p>
          <w:p w:rsidR="009D6EB1" w:rsidRPr="00BB6805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9D6EB1" w:rsidRPr="00BB6805">
              <w:rPr>
                <w:sz w:val="16"/>
                <w:szCs w:val="16"/>
              </w:rPr>
              <w:t>Ноутбук</w:t>
            </w:r>
          </w:p>
          <w:p w:rsidR="009D6EB1" w:rsidRPr="00BB6805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="009D6EB1" w:rsidRPr="00BB6805">
              <w:rPr>
                <w:sz w:val="16"/>
                <w:szCs w:val="16"/>
              </w:rPr>
              <w:t xml:space="preserve">Оборудование </w:t>
            </w:r>
            <w:r w:rsidR="006C3F02" w:rsidRPr="00BB6805">
              <w:rPr>
                <w:sz w:val="16"/>
                <w:szCs w:val="16"/>
              </w:rPr>
              <w:t>МФ</w:t>
            </w:r>
            <w:proofErr w:type="gramStart"/>
            <w:r w:rsidR="006C3F02" w:rsidRPr="00BB6805">
              <w:rPr>
                <w:sz w:val="16"/>
                <w:szCs w:val="16"/>
              </w:rPr>
              <w:t>У</w:t>
            </w:r>
            <w:r w:rsidR="009D6EB1" w:rsidRPr="00BB6805">
              <w:rPr>
                <w:sz w:val="16"/>
                <w:szCs w:val="16"/>
              </w:rPr>
              <w:t>(</w:t>
            </w:r>
            <w:proofErr w:type="spellStart"/>
            <w:proofErr w:type="gramEnd"/>
            <w:r w:rsidR="009D6EB1" w:rsidRPr="00BB6805">
              <w:rPr>
                <w:sz w:val="16"/>
                <w:szCs w:val="16"/>
              </w:rPr>
              <w:t>копирование,сканирование</w:t>
            </w:r>
            <w:proofErr w:type="spellEnd"/>
            <w:r w:rsidR="009D6EB1" w:rsidRPr="00BB6805">
              <w:rPr>
                <w:sz w:val="16"/>
                <w:szCs w:val="16"/>
              </w:rPr>
              <w:t>)</w:t>
            </w:r>
          </w:p>
          <w:p w:rsidR="009D6EB1" w:rsidRDefault="00BB6805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9D6EB1" w:rsidRPr="00BB6805">
              <w:rPr>
                <w:sz w:val="16"/>
                <w:szCs w:val="16"/>
              </w:rPr>
              <w:t>Хореографические костюмы</w:t>
            </w:r>
          </w:p>
          <w:p w:rsidR="00D60A5B" w:rsidRPr="00BB6805" w:rsidRDefault="00D60A5B" w:rsidP="00BB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8.учебные пособия - художники</w:t>
            </w:r>
          </w:p>
          <w:p w:rsidR="002925F7" w:rsidRPr="003C344B" w:rsidRDefault="002925F7" w:rsidP="002925F7">
            <w:pPr>
              <w:jc w:val="center"/>
              <w:rPr>
                <w:sz w:val="16"/>
                <w:szCs w:val="16"/>
              </w:rPr>
            </w:pPr>
          </w:p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22" w:rsidRDefault="00491A22" w:rsidP="002925F7">
            <w:pPr>
              <w:rPr>
                <w:sz w:val="16"/>
                <w:szCs w:val="16"/>
              </w:rPr>
            </w:pPr>
          </w:p>
          <w:p w:rsidR="009D6EB1" w:rsidRDefault="009D6EB1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35999р.</w:t>
            </w:r>
          </w:p>
          <w:p w:rsidR="00B32FD5" w:rsidRDefault="00B32FD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43499р.</w:t>
            </w:r>
          </w:p>
          <w:p w:rsidR="00B32FD5" w:rsidRDefault="00B32FD5" w:rsidP="002925F7">
            <w:pPr>
              <w:rPr>
                <w:sz w:val="16"/>
                <w:szCs w:val="16"/>
              </w:rPr>
            </w:pPr>
          </w:p>
          <w:p w:rsidR="00B32FD5" w:rsidRDefault="00B32FD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36400р.</w:t>
            </w:r>
          </w:p>
          <w:p w:rsidR="009D6EB1" w:rsidRDefault="00D60A5B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3000р.</w:t>
            </w:r>
          </w:p>
          <w:p w:rsidR="009D6EB1" w:rsidRDefault="009D6EB1" w:rsidP="002925F7">
            <w:pPr>
              <w:rPr>
                <w:sz w:val="16"/>
                <w:szCs w:val="16"/>
              </w:rPr>
            </w:pPr>
          </w:p>
          <w:p w:rsidR="009D6EB1" w:rsidRDefault="009D6EB1" w:rsidP="002925F7">
            <w:pPr>
              <w:rPr>
                <w:sz w:val="16"/>
                <w:szCs w:val="16"/>
              </w:rPr>
            </w:pPr>
          </w:p>
          <w:p w:rsidR="009D6EB1" w:rsidRDefault="009D6EB1" w:rsidP="002925F7">
            <w:pPr>
              <w:rPr>
                <w:sz w:val="16"/>
                <w:szCs w:val="16"/>
              </w:rPr>
            </w:pPr>
          </w:p>
          <w:p w:rsidR="009D6EB1" w:rsidRPr="002925F7" w:rsidRDefault="009D6EB1" w:rsidP="002925F7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05" w:rsidRDefault="00BB6805" w:rsidP="00491A22">
            <w:pPr>
              <w:rPr>
                <w:b/>
                <w:sz w:val="16"/>
                <w:szCs w:val="16"/>
              </w:rPr>
            </w:pPr>
          </w:p>
          <w:p w:rsidR="00491A22" w:rsidRDefault="009D6EB1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 «</w:t>
            </w:r>
            <w:proofErr w:type="spellStart"/>
            <w:r>
              <w:rPr>
                <w:b/>
                <w:sz w:val="16"/>
                <w:szCs w:val="16"/>
              </w:rPr>
              <w:t>Мухоршибирский</w:t>
            </w:r>
            <w:proofErr w:type="spellEnd"/>
            <w:r>
              <w:rPr>
                <w:b/>
                <w:sz w:val="16"/>
                <w:szCs w:val="16"/>
              </w:rPr>
              <w:t xml:space="preserve"> район»</w:t>
            </w:r>
            <w:r w:rsidR="00BB6805">
              <w:rPr>
                <w:b/>
                <w:sz w:val="16"/>
                <w:szCs w:val="16"/>
              </w:rPr>
              <w:t xml:space="preserve"> 2893182,57р.</w:t>
            </w:r>
          </w:p>
          <w:p w:rsidR="009D6EB1" w:rsidRDefault="009D6EB1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 «</w:t>
            </w:r>
            <w:proofErr w:type="spellStart"/>
            <w:r>
              <w:rPr>
                <w:b/>
                <w:sz w:val="16"/>
                <w:szCs w:val="16"/>
              </w:rPr>
              <w:t>Мухоршибирский</w:t>
            </w:r>
            <w:proofErr w:type="spellEnd"/>
            <w:r>
              <w:rPr>
                <w:b/>
                <w:sz w:val="16"/>
                <w:szCs w:val="16"/>
              </w:rPr>
              <w:t xml:space="preserve"> район»</w:t>
            </w:r>
            <w:r w:rsidR="00BB6805">
              <w:rPr>
                <w:b/>
                <w:sz w:val="16"/>
                <w:szCs w:val="16"/>
              </w:rPr>
              <w:t xml:space="preserve"> 154,555р.</w:t>
            </w:r>
          </w:p>
          <w:p w:rsidR="009D6EB1" w:rsidRDefault="009D6EB1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 «</w:t>
            </w:r>
            <w:proofErr w:type="spellStart"/>
            <w:r>
              <w:rPr>
                <w:b/>
                <w:sz w:val="16"/>
                <w:szCs w:val="16"/>
              </w:rPr>
              <w:t>Мухоршибирский</w:t>
            </w:r>
            <w:proofErr w:type="spellEnd"/>
            <w:r>
              <w:rPr>
                <w:b/>
                <w:sz w:val="16"/>
                <w:szCs w:val="16"/>
              </w:rPr>
              <w:t xml:space="preserve"> район»</w:t>
            </w:r>
            <w:r w:rsidR="00BB6805">
              <w:rPr>
                <w:b/>
                <w:sz w:val="16"/>
                <w:szCs w:val="16"/>
              </w:rPr>
              <w:t xml:space="preserve"> 49,00р.</w:t>
            </w:r>
          </w:p>
          <w:p w:rsidR="00BB6805" w:rsidRDefault="00B32FD5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 «</w:t>
            </w:r>
            <w:proofErr w:type="spellStart"/>
            <w:r>
              <w:rPr>
                <w:b/>
                <w:sz w:val="16"/>
                <w:szCs w:val="16"/>
              </w:rPr>
              <w:t>Мухоршибирский</w:t>
            </w:r>
            <w:proofErr w:type="spellEnd"/>
            <w:r>
              <w:rPr>
                <w:b/>
                <w:sz w:val="16"/>
                <w:szCs w:val="16"/>
              </w:rPr>
              <w:t xml:space="preserve"> район  45.00р.</w:t>
            </w:r>
          </w:p>
          <w:p w:rsidR="00B32FD5" w:rsidRDefault="00B32FD5" w:rsidP="00491A22">
            <w:pPr>
              <w:rPr>
                <w:b/>
                <w:sz w:val="16"/>
                <w:szCs w:val="16"/>
              </w:rPr>
            </w:pPr>
          </w:p>
          <w:p w:rsidR="009D6EB1" w:rsidRDefault="009D6EB1" w:rsidP="00491A22">
            <w:pPr>
              <w:rPr>
                <w:b/>
                <w:sz w:val="16"/>
                <w:szCs w:val="16"/>
              </w:rPr>
            </w:pPr>
          </w:p>
          <w:p w:rsidR="009D6EB1" w:rsidRPr="00227434" w:rsidRDefault="009D6EB1" w:rsidP="00491A22">
            <w:pPr>
              <w:rPr>
                <w:b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Default="001D2DC3" w:rsidP="006B37E8">
            <w:pPr>
              <w:jc w:val="center"/>
              <w:rPr>
                <w:sz w:val="16"/>
                <w:szCs w:val="16"/>
              </w:rPr>
            </w:pPr>
          </w:p>
          <w:p w:rsidR="00BB6805" w:rsidRPr="00D128EF" w:rsidRDefault="00BB6805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01575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D60A5B" w:rsidP="00D60A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118898р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D60A5B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2893431,125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A07BF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 w:rsidR="00B7422E">
        <w:rPr>
          <w:rFonts w:eastAsia="Calibri"/>
          <w:sz w:val="22"/>
          <w:szCs w:val="22"/>
        </w:rPr>
        <w:t xml:space="preserve"> (количество за 2020-2021</w:t>
      </w:r>
      <w:r w:rsidR="00201575">
        <w:rPr>
          <w:rFonts w:eastAsia="Calibri"/>
          <w:sz w:val="22"/>
          <w:szCs w:val="22"/>
        </w:rPr>
        <w:t xml:space="preserve"> учебный год</w:t>
      </w:r>
      <w:proofErr w:type="gramStart"/>
      <w:r w:rsidR="00201575">
        <w:rPr>
          <w:rFonts w:eastAsia="Calibri"/>
          <w:sz w:val="22"/>
          <w:szCs w:val="22"/>
        </w:rPr>
        <w:t>)-</w:t>
      </w:r>
      <w:proofErr w:type="gramEnd"/>
      <w:r w:rsidR="003C344B">
        <w:rPr>
          <w:rFonts w:eastAsia="Calibri"/>
          <w:sz w:val="22"/>
          <w:szCs w:val="22"/>
        </w:rPr>
        <w:t>хореографические костюмы</w:t>
      </w:r>
      <w:r w:rsidR="00B7422E">
        <w:rPr>
          <w:rFonts w:eastAsia="Calibri"/>
          <w:sz w:val="22"/>
          <w:szCs w:val="22"/>
        </w:rPr>
        <w:t xml:space="preserve"> (2 комплекта)</w:t>
      </w:r>
      <w:r w:rsidR="003C344B">
        <w:rPr>
          <w:rFonts w:eastAsia="Calibri"/>
          <w:sz w:val="22"/>
          <w:szCs w:val="22"/>
        </w:rPr>
        <w:t>;</w:t>
      </w:r>
      <w:r w:rsidR="00B7422E">
        <w:rPr>
          <w:rFonts w:eastAsia="Calibri"/>
          <w:sz w:val="22"/>
          <w:szCs w:val="22"/>
        </w:rPr>
        <w:t xml:space="preserve"> ноутбук (1),Оборудование </w:t>
      </w:r>
      <w:r w:rsidR="006C3F02">
        <w:rPr>
          <w:rFonts w:eastAsia="Calibri"/>
          <w:sz w:val="22"/>
          <w:szCs w:val="22"/>
        </w:rPr>
        <w:t>МФУ</w:t>
      </w:r>
      <w:r w:rsidR="00B7422E">
        <w:rPr>
          <w:rFonts w:eastAsia="Calibri"/>
          <w:sz w:val="22"/>
          <w:szCs w:val="22"/>
        </w:rPr>
        <w:t>(</w:t>
      </w:r>
      <w:proofErr w:type="spellStart"/>
      <w:r w:rsidR="00B7422E">
        <w:rPr>
          <w:rFonts w:eastAsia="Calibri"/>
          <w:sz w:val="22"/>
          <w:szCs w:val="22"/>
        </w:rPr>
        <w:t>сканирование,копирование</w:t>
      </w:r>
      <w:proofErr w:type="spellEnd"/>
      <w:r w:rsidR="00B7422E">
        <w:rPr>
          <w:rFonts w:eastAsia="Calibri"/>
          <w:sz w:val="22"/>
          <w:szCs w:val="22"/>
        </w:rPr>
        <w:t>) (1).</w:t>
      </w:r>
      <w:r w:rsidR="00201575">
        <w:rPr>
          <w:rFonts w:eastAsia="Calibri"/>
          <w:sz w:val="22"/>
          <w:szCs w:val="22"/>
        </w:rPr>
        <w:t xml:space="preserve"> </w:t>
      </w:r>
    </w:p>
    <w:p w:rsidR="001D2DC3" w:rsidRPr="003C344B" w:rsidRDefault="001D2DC3" w:rsidP="003C344B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библиотечного фонда: приобретение</w:t>
      </w:r>
      <w:r>
        <w:rPr>
          <w:rFonts w:eastAsia="Calibri"/>
          <w:sz w:val="22"/>
          <w:szCs w:val="22"/>
        </w:rPr>
        <w:t xml:space="preserve"> литературы,</w:t>
      </w:r>
      <w:r w:rsidR="00B7422E">
        <w:rPr>
          <w:rFonts w:eastAsia="Calibri"/>
          <w:sz w:val="22"/>
          <w:szCs w:val="22"/>
        </w:rPr>
        <w:t xml:space="preserve"> подписка СМИ (количество за 2020- 2021</w:t>
      </w:r>
      <w:r w:rsidR="007A3480">
        <w:rPr>
          <w:rFonts w:eastAsia="Calibri"/>
          <w:sz w:val="22"/>
          <w:szCs w:val="22"/>
        </w:rPr>
        <w:t xml:space="preserve"> уч. год</w:t>
      </w:r>
      <w:r w:rsidR="00B7422E">
        <w:rPr>
          <w:rFonts w:eastAsia="Calibri"/>
          <w:sz w:val="22"/>
          <w:szCs w:val="22"/>
        </w:rPr>
        <w:t>) –</w:t>
      </w:r>
      <w:r w:rsidR="007A3480">
        <w:rPr>
          <w:bCs/>
          <w:sz w:val="22"/>
          <w:szCs w:val="22"/>
        </w:rPr>
        <w:t xml:space="preserve"> периодическая </w:t>
      </w:r>
      <w:proofErr w:type="gramStart"/>
      <w:r w:rsidR="007A3480">
        <w:rPr>
          <w:bCs/>
          <w:sz w:val="22"/>
          <w:szCs w:val="22"/>
        </w:rPr>
        <w:t>подписка-газеты</w:t>
      </w:r>
      <w:proofErr w:type="gramEnd"/>
      <w:r w:rsidR="007A3480">
        <w:rPr>
          <w:bCs/>
          <w:sz w:val="22"/>
          <w:szCs w:val="22"/>
        </w:rPr>
        <w:t>,</w:t>
      </w:r>
      <w:r w:rsidR="006C3F02">
        <w:rPr>
          <w:bCs/>
          <w:sz w:val="22"/>
          <w:szCs w:val="22"/>
        </w:rPr>
        <w:t xml:space="preserve"> </w:t>
      </w:r>
      <w:r w:rsidR="007A3480">
        <w:rPr>
          <w:bCs/>
          <w:sz w:val="22"/>
          <w:szCs w:val="22"/>
        </w:rPr>
        <w:t>журналы-год-10</w:t>
      </w:r>
      <w:r w:rsidR="00031595">
        <w:rPr>
          <w:bCs/>
          <w:sz w:val="22"/>
          <w:szCs w:val="22"/>
        </w:rPr>
        <w:t>.</w:t>
      </w:r>
      <w:r w:rsidR="007A3480">
        <w:rPr>
          <w:bCs/>
          <w:sz w:val="22"/>
          <w:szCs w:val="22"/>
        </w:rPr>
        <w:t>000руб.</w:t>
      </w:r>
    </w:p>
    <w:p w:rsidR="007A3480" w:rsidRPr="0055357D" w:rsidRDefault="001D2DC3" w:rsidP="007A3480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  <w:r w:rsidR="007A3480" w:rsidRPr="0055357D">
        <w:rPr>
          <w:rFonts w:eastAsia="Calibri"/>
          <w:sz w:val="22"/>
          <w:szCs w:val="22"/>
        </w:rPr>
        <w:t>3.1</w:t>
      </w:r>
    </w:p>
    <w:tbl>
      <w:tblPr>
        <w:tblW w:w="5143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552"/>
        <w:gridCol w:w="403"/>
        <w:gridCol w:w="1033"/>
        <w:gridCol w:w="425"/>
        <w:gridCol w:w="844"/>
        <w:gridCol w:w="1646"/>
        <w:gridCol w:w="375"/>
        <w:gridCol w:w="375"/>
        <w:gridCol w:w="375"/>
        <w:gridCol w:w="711"/>
        <w:gridCol w:w="515"/>
        <w:gridCol w:w="515"/>
        <w:gridCol w:w="817"/>
      </w:tblGrid>
      <w:tr w:rsidR="001D2DC3" w:rsidRPr="00627A9B" w:rsidTr="00227434">
        <w:trPr>
          <w:trHeight w:val="292"/>
          <w:tblCellSpacing w:w="20" w:type="dxa"/>
        </w:trPr>
        <w:tc>
          <w:tcPr>
            <w:tcW w:w="680" w:type="pct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166" w:type="pct"/>
            <w:gridSpan w:val="5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75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891" w:type="pct"/>
            <w:gridSpan w:val="3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227434">
        <w:trPr>
          <w:trHeight w:val="1134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7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21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798" w:type="pct"/>
            <w:vMerge w:val="restar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тельных </w:t>
            </w:r>
            <w:proofErr w:type="gramStart"/>
            <w:r w:rsidRPr="00627A9B">
              <w:rPr>
                <w:rFonts w:eastAsia="Calibri"/>
                <w:b/>
                <w:sz w:val="16"/>
                <w:szCs w:val="16"/>
              </w:rPr>
              <w:t>учреждениях</w:t>
            </w:r>
            <w:proofErr w:type="gramEnd"/>
            <w:r w:rsidRPr="00627A9B">
              <w:rPr>
                <w:rFonts w:eastAsia="Calibri"/>
                <w:b/>
                <w:sz w:val="16"/>
                <w:szCs w:val="16"/>
              </w:rPr>
              <w:t xml:space="preserve"> СПО и ВПО</w:t>
            </w:r>
          </w:p>
        </w:tc>
        <w:tc>
          <w:tcPr>
            <w:tcW w:w="875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891" w:type="pct"/>
            <w:gridSpan w:val="3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D2DC3" w:rsidRPr="00627A9B" w:rsidTr="00227434">
        <w:trPr>
          <w:trHeight w:val="1538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98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2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354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B7422E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92"/>
        <w:gridCol w:w="1735"/>
        <w:gridCol w:w="2383"/>
        <w:gridCol w:w="1873"/>
      </w:tblGrid>
      <w:tr w:rsidR="000316CA" w:rsidRPr="00BF5DEB" w:rsidTr="006B37E8"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t xml:space="preserve">ФИО </w:t>
            </w:r>
            <w:r w:rsidRPr="003D210E">
              <w:lastRenderedPageBreak/>
              <w:t>преподавателя</w:t>
            </w:r>
          </w:p>
        </w:tc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lastRenderedPageBreak/>
              <w:t xml:space="preserve">Наименование </w:t>
            </w:r>
            <w:r w:rsidRPr="003D210E">
              <w:lastRenderedPageBreak/>
              <w:t>награды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lastRenderedPageBreak/>
              <w:t xml:space="preserve">Год и месяц </w:t>
            </w:r>
            <w:r w:rsidRPr="003D210E">
              <w:lastRenderedPageBreak/>
              <w:t>награждения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lastRenderedPageBreak/>
              <w:t>Основания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 xml:space="preserve">Общее количество </w:t>
            </w:r>
            <w:r w:rsidRPr="003D210E">
              <w:lastRenderedPageBreak/>
              <w:t>награжденных</w:t>
            </w:r>
            <w:r>
              <w:t xml:space="preserve"> преподавателей</w:t>
            </w:r>
          </w:p>
        </w:tc>
      </w:tr>
      <w:tr w:rsidR="000316CA" w:rsidRPr="00BF5DEB" w:rsidTr="006B37E8">
        <w:tc>
          <w:tcPr>
            <w:tcW w:w="3195" w:type="dxa"/>
            <w:shd w:val="clear" w:color="auto" w:fill="auto"/>
          </w:tcPr>
          <w:p w:rsidR="007A3480" w:rsidRPr="00D60A5B" w:rsidRDefault="00D60A5B" w:rsidP="006B37E8">
            <w:pPr>
              <w:rPr>
                <w:sz w:val="24"/>
                <w:szCs w:val="24"/>
              </w:rPr>
            </w:pPr>
            <w:r w:rsidRPr="00D60A5B">
              <w:rPr>
                <w:sz w:val="24"/>
                <w:szCs w:val="24"/>
              </w:rPr>
              <w:lastRenderedPageBreak/>
              <w:t>Задорожная С.Ю.</w:t>
            </w:r>
          </w:p>
        </w:tc>
        <w:tc>
          <w:tcPr>
            <w:tcW w:w="3195" w:type="dxa"/>
            <w:shd w:val="clear" w:color="auto" w:fill="auto"/>
          </w:tcPr>
          <w:p w:rsidR="0055357D" w:rsidRPr="00D60A5B" w:rsidRDefault="000316CA" w:rsidP="00900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«Лучший работник»</w:t>
            </w:r>
          </w:p>
        </w:tc>
        <w:tc>
          <w:tcPr>
            <w:tcW w:w="3196" w:type="dxa"/>
            <w:shd w:val="clear" w:color="auto" w:fill="auto"/>
          </w:tcPr>
          <w:p w:rsidR="007A3480" w:rsidRPr="000316CA" w:rsidRDefault="000316CA" w:rsidP="006B37E8">
            <w:pPr>
              <w:rPr>
                <w:sz w:val="24"/>
                <w:szCs w:val="24"/>
              </w:rPr>
            </w:pPr>
            <w:r w:rsidRPr="000316CA">
              <w:rPr>
                <w:sz w:val="24"/>
                <w:szCs w:val="24"/>
              </w:rPr>
              <w:t>26.03.2020г</w:t>
            </w:r>
          </w:p>
        </w:tc>
        <w:tc>
          <w:tcPr>
            <w:tcW w:w="3196" w:type="dxa"/>
            <w:shd w:val="clear" w:color="auto" w:fill="auto"/>
          </w:tcPr>
          <w:p w:rsidR="0055357D" w:rsidRPr="000316CA" w:rsidRDefault="000316CA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районного конкурса среди работников</w:t>
            </w:r>
          </w:p>
        </w:tc>
        <w:tc>
          <w:tcPr>
            <w:tcW w:w="3196" w:type="dxa"/>
            <w:shd w:val="clear" w:color="auto" w:fill="auto"/>
          </w:tcPr>
          <w:p w:rsidR="001D2DC3" w:rsidRPr="000316CA" w:rsidRDefault="00B7422E" w:rsidP="006B37E8">
            <w:pPr>
              <w:rPr>
                <w:sz w:val="24"/>
                <w:szCs w:val="24"/>
              </w:rPr>
            </w:pPr>
            <w:r w:rsidRPr="000316CA">
              <w:rPr>
                <w:sz w:val="24"/>
                <w:szCs w:val="24"/>
              </w:rPr>
              <w:t xml:space="preserve">         </w:t>
            </w:r>
          </w:p>
        </w:tc>
      </w:tr>
      <w:tr w:rsidR="000316CA" w:rsidRPr="00BF5DEB" w:rsidTr="006B37E8">
        <w:tc>
          <w:tcPr>
            <w:tcW w:w="3195" w:type="dxa"/>
            <w:shd w:val="clear" w:color="auto" w:fill="auto"/>
          </w:tcPr>
          <w:p w:rsidR="000316CA" w:rsidRPr="00D60A5B" w:rsidRDefault="000316CA" w:rsidP="006B3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Толматова</w:t>
            </w:r>
            <w:proofErr w:type="spellEnd"/>
            <w:r>
              <w:rPr>
                <w:sz w:val="24"/>
                <w:szCs w:val="24"/>
              </w:rPr>
              <w:t xml:space="preserve"> И.Б.</w:t>
            </w:r>
          </w:p>
        </w:tc>
        <w:tc>
          <w:tcPr>
            <w:tcW w:w="3195" w:type="dxa"/>
            <w:shd w:val="clear" w:color="auto" w:fill="auto"/>
          </w:tcPr>
          <w:p w:rsidR="000316CA" w:rsidRDefault="000316CA" w:rsidP="00900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верность профессии»</w:t>
            </w:r>
          </w:p>
        </w:tc>
        <w:tc>
          <w:tcPr>
            <w:tcW w:w="3196" w:type="dxa"/>
            <w:shd w:val="clear" w:color="auto" w:fill="auto"/>
          </w:tcPr>
          <w:p w:rsidR="000316CA" w:rsidRPr="000316CA" w:rsidRDefault="000316CA" w:rsidP="006B37E8">
            <w:pPr>
              <w:rPr>
                <w:sz w:val="24"/>
                <w:szCs w:val="24"/>
              </w:rPr>
            </w:pPr>
            <w:r w:rsidRPr="000316CA">
              <w:rPr>
                <w:sz w:val="24"/>
                <w:szCs w:val="24"/>
              </w:rPr>
              <w:t>26.03.2020г</w:t>
            </w:r>
          </w:p>
        </w:tc>
        <w:tc>
          <w:tcPr>
            <w:tcW w:w="3196" w:type="dxa"/>
            <w:shd w:val="clear" w:color="auto" w:fill="auto"/>
          </w:tcPr>
          <w:p w:rsidR="000316CA" w:rsidRDefault="000316CA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работы за 2020г.</w:t>
            </w:r>
          </w:p>
        </w:tc>
        <w:tc>
          <w:tcPr>
            <w:tcW w:w="3196" w:type="dxa"/>
            <w:shd w:val="clear" w:color="auto" w:fill="auto"/>
          </w:tcPr>
          <w:p w:rsidR="000316CA" w:rsidRPr="000316CA" w:rsidRDefault="000316CA" w:rsidP="006B37E8">
            <w:pPr>
              <w:rPr>
                <w:sz w:val="24"/>
                <w:szCs w:val="24"/>
              </w:rPr>
            </w:pPr>
          </w:p>
        </w:tc>
      </w:tr>
      <w:tr w:rsidR="000316CA" w:rsidRPr="00BF5DEB" w:rsidTr="006B37E8">
        <w:tc>
          <w:tcPr>
            <w:tcW w:w="3195" w:type="dxa"/>
            <w:shd w:val="clear" w:color="auto" w:fill="auto"/>
          </w:tcPr>
          <w:p w:rsidR="000316CA" w:rsidRPr="00D60A5B" w:rsidRDefault="000316CA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Л.Н.</w:t>
            </w:r>
          </w:p>
        </w:tc>
        <w:tc>
          <w:tcPr>
            <w:tcW w:w="3195" w:type="dxa"/>
            <w:shd w:val="clear" w:color="auto" w:fill="auto"/>
          </w:tcPr>
          <w:p w:rsidR="000316CA" w:rsidRDefault="000316CA" w:rsidP="00900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верность профессии»</w:t>
            </w:r>
          </w:p>
        </w:tc>
        <w:tc>
          <w:tcPr>
            <w:tcW w:w="3196" w:type="dxa"/>
            <w:shd w:val="clear" w:color="auto" w:fill="auto"/>
          </w:tcPr>
          <w:p w:rsidR="000316CA" w:rsidRPr="000316CA" w:rsidRDefault="000316CA" w:rsidP="006B37E8">
            <w:pPr>
              <w:rPr>
                <w:sz w:val="24"/>
                <w:szCs w:val="24"/>
              </w:rPr>
            </w:pPr>
            <w:r w:rsidRPr="000316CA">
              <w:rPr>
                <w:sz w:val="24"/>
                <w:szCs w:val="24"/>
              </w:rPr>
              <w:t>26.03.2020г</w:t>
            </w:r>
          </w:p>
        </w:tc>
        <w:tc>
          <w:tcPr>
            <w:tcW w:w="3196" w:type="dxa"/>
            <w:shd w:val="clear" w:color="auto" w:fill="auto"/>
          </w:tcPr>
          <w:p w:rsidR="000316CA" w:rsidRDefault="000316CA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работы за 2020г. УК и туризма МО «</w:t>
            </w:r>
            <w:proofErr w:type="spellStart"/>
            <w:r>
              <w:rPr>
                <w:sz w:val="24"/>
                <w:szCs w:val="24"/>
              </w:rPr>
              <w:t>Мухоршибирский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3196" w:type="dxa"/>
            <w:shd w:val="clear" w:color="auto" w:fill="auto"/>
          </w:tcPr>
          <w:p w:rsidR="000316CA" w:rsidRPr="000316CA" w:rsidRDefault="000316CA" w:rsidP="006B37E8">
            <w:pPr>
              <w:rPr>
                <w:sz w:val="24"/>
                <w:szCs w:val="24"/>
              </w:rPr>
            </w:pPr>
          </w:p>
        </w:tc>
      </w:tr>
    </w:tbl>
    <w:p w:rsidR="001D2DC3" w:rsidRDefault="001D2DC3" w:rsidP="000316CA">
      <w:pPr>
        <w:pStyle w:val="a4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17B1">
        <w:rPr>
          <w:sz w:val="22"/>
          <w:szCs w:val="22"/>
        </w:rPr>
        <w:t xml:space="preserve"> </w:t>
      </w:r>
      <w:r w:rsidR="000316CA">
        <w:rPr>
          <w:b/>
          <w:sz w:val="22"/>
          <w:szCs w:val="22"/>
        </w:rPr>
        <w:t>В</w:t>
      </w:r>
      <w:r w:rsidR="003017B1" w:rsidRPr="002210F9">
        <w:rPr>
          <w:b/>
          <w:sz w:val="22"/>
          <w:szCs w:val="22"/>
        </w:rPr>
        <w:t>аканси</w:t>
      </w:r>
      <w:proofErr w:type="gramStart"/>
      <w:r w:rsidR="003017B1" w:rsidRPr="002210F9">
        <w:rPr>
          <w:b/>
          <w:sz w:val="22"/>
          <w:szCs w:val="22"/>
        </w:rPr>
        <w:t>я</w:t>
      </w:r>
      <w:r w:rsidR="00B7422E">
        <w:rPr>
          <w:sz w:val="22"/>
          <w:szCs w:val="22"/>
        </w:rPr>
        <w:t>-</w:t>
      </w:r>
      <w:proofErr w:type="gramEnd"/>
      <w:r w:rsidR="003017B1">
        <w:rPr>
          <w:sz w:val="22"/>
          <w:szCs w:val="22"/>
        </w:rPr>
        <w:t xml:space="preserve"> хореограф;</w:t>
      </w:r>
      <w:r w:rsidR="00227434">
        <w:rPr>
          <w:sz w:val="22"/>
          <w:szCs w:val="22"/>
        </w:rPr>
        <w:t xml:space="preserve"> </w:t>
      </w:r>
      <w:r w:rsidR="00900C83">
        <w:rPr>
          <w:sz w:val="22"/>
          <w:szCs w:val="22"/>
        </w:rPr>
        <w:t>баянист, художник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 w:rsidR="00B7422E">
        <w:rPr>
          <w:sz w:val="22"/>
          <w:szCs w:val="22"/>
        </w:rPr>
        <w:t xml:space="preserve"> 2020-2021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290"/>
        <w:gridCol w:w="2290"/>
        <w:gridCol w:w="2581"/>
      </w:tblGrid>
      <w:tr w:rsidR="001D2DC3" w:rsidRPr="004A0E0F" w:rsidTr="006B37E8">
        <w:tc>
          <w:tcPr>
            <w:tcW w:w="4593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в Республике 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за пределами Республики Бурятия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3017B1" w:rsidRDefault="00B7422E" w:rsidP="006B37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0" w:type="dxa"/>
          </w:tcPr>
          <w:p w:rsidR="001D2DC3" w:rsidRPr="004A0E0F" w:rsidRDefault="00B7422E" w:rsidP="006B37E8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  <w:r w:rsidR="003017B1">
              <w:rPr>
                <w:b/>
              </w:rPr>
              <w:t>%</w:t>
            </w:r>
          </w:p>
        </w:tc>
        <w:tc>
          <w:tcPr>
            <w:tcW w:w="2290" w:type="dxa"/>
          </w:tcPr>
          <w:p w:rsidR="001D2DC3" w:rsidRPr="004A0E0F" w:rsidRDefault="00B7422E" w:rsidP="006B37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81" w:type="dxa"/>
          </w:tcPr>
          <w:p w:rsidR="001D2DC3" w:rsidRPr="004A0E0F" w:rsidRDefault="00B7422E" w:rsidP="006B37E8">
            <w:pPr>
              <w:jc w:val="center"/>
              <w:rPr>
                <w:b/>
              </w:rPr>
            </w:pPr>
            <w:r>
              <w:rPr>
                <w:b/>
              </w:rPr>
              <w:t>12,5%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18"/>
      </w:tblGrid>
      <w:tr w:rsidR="001D2DC3" w:rsidRPr="00627A9B" w:rsidTr="006B37E8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E979E3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</w:t>
            </w:r>
            <w:r w:rsidR="00B7422E">
              <w:rPr>
                <w:b/>
                <w:sz w:val="22"/>
                <w:szCs w:val="22"/>
              </w:rPr>
              <w:t>21</w:t>
            </w:r>
            <w:r w:rsidRPr="00627A9B">
              <w:rPr>
                <w:b/>
                <w:sz w:val="22"/>
                <w:szCs w:val="22"/>
              </w:rPr>
              <w:t>-20</w:t>
            </w:r>
            <w:r w:rsidR="00B7422E">
              <w:rPr>
                <w:b/>
                <w:sz w:val="22"/>
                <w:szCs w:val="22"/>
              </w:rPr>
              <w:t>22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Default="00B7422E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B7422E" w:rsidRPr="00627A9B" w:rsidRDefault="00B7422E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 </w:t>
            </w:r>
            <w:proofErr w:type="spellStart"/>
            <w:r>
              <w:rPr>
                <w:sz w:val="22"/>
                <w:szCs w:val="22"/>
              </w:rPr>
              <w:t>хоровик</w:t>
            </w:r>
            <w:proofErr w:type="spellEnd"/>
            <w:r>
              <w:rPr>
                <w:sz w:val="22"/>
                <w:szCs w:val="22"/>
              </w:rPr>
              <w:t>-дирижёр</w:t>
            </w:r>
          </w:p>
        </w:tc>
        <w:tc>
          <w:tcPr>
            <w:tcW w:w="2478" w:type="pct"/>
            <w:shd w:val="clear" w:color="auto" w:fill="auto"/>
          </w:tcPr>
          <w:p w:rsidR="001D2DC3" w:rsidRDefault="00B7422E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316CA" w:rsidRPr="00627A9B" w:rsidRDefault="000316CA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B80F55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</w:p>
    <w:p w:rsidR="00B80F55" w:rsidRDefault="00B80F55" w:rsidP="00B80F55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35"/>
      </w:tblGrid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предпрофессиональные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общеразвивающие программы</w:t>
            </w:r>
          </w:p>
        </w:tc>
      </w:tr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1.ДПОП в области музыкального искусства-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7лет(8),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2.ДПОП в области «Живопись»5(6)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3.ДПОП в области «Хореографическое искусство»5(6)</w:t>
            </w:r>
          </w:p>
          <w:p w:rsidR="00FA3D90" w:rsidRDefault="00FA3D9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ДПОП в области музыкального искусства «Народные инструменты» </w:t>
            </w:r>
            <w:r w:rsidR="00277894">
              <w:rPr>
                <w:sz w:val="22"/>
                <w:szCs w:val="22"/>
                <w:lang w:eastAsia="en-US"/>
              </w:rPr>
              <w:t xml:space="preserve">гитара </w:t>
            </w:r>
            <w:r>
              <w:rPr>
                <w:sz w:val="22"/>
                <w:szCs w:val="22"/>
                <w:lang w:eastAsia="en-US"/>
              </w:rPr>
              <w:t>5(6)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области музыкального искусства: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-4года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Синтезатор- 3</w:t>
            </w:r>
          </w:p>
          <w:p w:rsidR="00B80F55" w:rsidRDefault="00FA3D9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Баян-5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Гитара-3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Сольное пение-3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«Изобразительная деятельность»-3</w:t>
            </w:r>
            <w:r w:rsidR="00227434">
              <w:rPr>
                <w:sz w:val="22"/>
                <w:szCs w:val="22"/>
                <w:lang w:eastAsia="en-US"/>
              </w:rPr>
              <w:t>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Tr="006B37E8">
        <w:tc>
          <w:tcPr>
            <w:tcW w:w="3197" w:type="dxa"/>
          </w:tcPr>
          <w:p w:rsidR="009062D3" w:rsidRPr="009062D3" w:rsidRDefault="009062D3" w:rsidP="009062D3">
            <w:pPr>
              <w:jc w:val="both"/>
            </w:pPr>
            <w:r w:rsidRPr="009062D3">
              <w:t>Реализуемые предпрофессиональные образовательные программы с использованием сетевой формы обучения на основе договоров с профессиональными образовательными организациями или учреждениями культуры соответствующего профиля</w:t>
            </w:r>
          </w:p>
        </w:tc>
        <w:tc>
          <w:tcPr>
            <w:tcW w:w="3056" w:type="dxa"/>
          </w:tcPr>
          <w:p w:rsidR="009062D3" w:rsidRDefault="009062D3" w:rsidP="006B37E8">
            <w:pPr>
              <w:jc w:val="center"/>
            </w:pPr>
            <w:r w:rsidRPr="009062D3">
              <w:t>Наименование программ</w:t>
            </w:r>
          </w:p>
          <w:p w:rsidR="00B80F55" w:rsidRPr="009062D3" w:rsidRDefault="00B80F55" w:rsidP="006B37E8">
            <w:pPr>
              <w:jc w:val="center"/>
            </w:pPr>
            <w:r>
              <w:t>-</w:t>
            </w:r>
          </w:p>
        </w:tc>
        <w:tc>
          <w:tcPr>
            <w:tcW w:w="3092" w:type="dxa"/>
          </w:tcPr>
          <w:p w:rsidR="009062D3" w:rsidRPr="009062D3" w:rsidRDefault="009062D3" w:rsidP="006B37E8">
            <w:pPr>
              <w:jc w:val="center"/>
              <w:rPr>
                <w:color w:val="FF0000"/>
              </w:rPr>
            </w:pPr>
            <w:r w:rsidRPr="009062D3">
              <w:rPr>
                <w:color w:val="FF0000"/>
              </w:rPr>
              <w:t>Организации</w:t>
            </w:r>
          </w:p>
          <w:p w:rsidR="009062D3" w:rsidRPr="009062D3" w:rsidRDefault="009062D3" w:rsidP="006B37E8">
            <w:pPr>
              <w:jc w:val="center"/>
              <w:rPr>
                <w:color w:val="FF0000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RPr="009062D3" w:rsidTr="009062D3">
        <w:tc>
          <w:tcPr>
            <w:tcW w:w="3197" w:type="dxa"/>
          </w:tcPr>
          <w:p w:rsidR="009062D3" w:rsidRPr="009062D3" w:rsidRDefault="009062D3" w:rsidP="009062D3">
            <w:pPr>
              <w:spacing w:line="276" w:lineRule="auto"/>
              <w:ind w:left="-148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Наличие </w:t>
            </w:r>
            <w:r w:rsidRPr="009062D3">
              <w:rPr>
                <w:rFonts w:eastAsia="Calibri"/>
              </w:rPr>
              <w:t xml:space="preserve"> официальн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а</w:t>
            </w:r>
            <w:r w:rsidRPr="009062D3">
              <w:rPr>
                <w:rFonts w:eastAsia="Calibri"/>
              </w:rPr>
              <w:t xml:space="preserve"> в сети «Интернет», содержание </w:t>
            </w:r>
            <w:r w:rsidRPr="009062D3">
              <w:rPr>
                <w:rFonts w:eastAsia="Calibri"/>
              </w:rPr>
              <w:lastRenderedPageBreak/>
              <w:t>котор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соответствует требованиям ст.29 ФЗ от 29.12.2012 № 273 – ФЗ «Об образовании в Российской Федерации», постановления Правительства РФ от 10.07.2013 №582 «Об утверждении Правил размещения на официальном сайте образовательной организации в сети «Интернет» и обновления информации об образовательной организации», приказа </w:t>
            </w:r>
            <w:proofErr w:type="spellStart"/>
            <w:r w:rsidRPr="009062D3">
              <w:rPr>
                <w:rFonts w:eastAsia="Calibri"/>
              </w:rPr>
              <w:t>Минобрнауки</w:t>
            </w:r>
            <w:proofErr w:type="spellEnd"/>
            <w:r w:rsidRPr="009062D3">
              <w:rPr>
                <w:rFonts w:eastAsia="Calibri"/>
              </w:rPr>
              <w:t xml:space="preserve"> России от 29.05 2014 №785 « Об утверждении требований к структуре официального сайта</w:t>
            </w:r>
            <w:proofErr w:type="gramEnd"/>
            <w:r w:rsidRPr="009062D3">
              <w:rPr>
                <w:rFonts w:eastAsia="Calibri"/>
              </w:rPr>
              <w:t xml:space="preserve"> образовательной организации в сети «Интернет» и формату представления на нем информации»</w:t>
            </w:r>
            <w:proofErr w:type="gramStart"/>
            <w:r w:rsidRPr="009062D3">
              <w:rPr>
                <w:rFonts w:eastAsia="Calibri"/>
              </w:rPr>
              <w:t xml:space="preserve"> ,</w:t>
            </w:r>
            <w:proofErr w:type="gramEnd"/>
            <w:r w:rsidRPr="009062D3">
              <w:rPr>
                <w:rFonts w:eastAsia="Calibri"/>
              </w:rPr>
              <w:t xml:space="preserve"> в </w:t>
            </w:r>
            <w:proofErr w:type="spellStart"/>
            <w:r w:rsidRPr="009062D3">
              <w:rPr>
                <w:rFonts w:eastAsia="Calibri"/>
              </w:rPr>
              <w:t>т.ч</w:t>
            </w:r>
            <w:proofErr w:type="spellEnd"/>
            <w:r w:rsidRPr="009062D3">
              <w:rPr>
                <w:rFonts w:eastAsia="Calibri"/>
              </w:rPr>
              <w:t>. адаптированные для лиц с нарушением зрения</w:t>
            </w:r>
          </w:p>
        </w:tc>
        <w:tc>
          <w:tcPr>
            <w:tcW w:w="3056" w:type="dxa"/>
          </w:tcPr>
          <w:p w:rsid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Отметка о наличии (не учитывая интернет страницы)</w:t>
            </w:r>
          </w:p>
          <w:p w:rsidR="00B80F55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B80F55" w:rsidRPr="00227434" w:rsidRDefault="00B80F55" w:rsidP="00B80F55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  <w:r w:rsidRPr="00227434">
              <w:rPr>
                <w:b/>
                <w:sz w:val="22"/>
                <w:szCs w:val="22"/>
              </w:rPr>
              <w:t xml:space="preserve">сайт: 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buryatschool</w:t>
            </w:r>
            <w:proofErr w:type="spellEnd"/>
            <w:r w:rsidRPr="00227434">
              <w:rPr>
                <w:b/>
                <w:sz w:val="22"/>
                <w:szCs w:val="22"/>
              </w:rPr>
              <w:t>@</w:t>
            </w:r>
            <w:proofErr w:type="spellStart"/>
            <w:r w:rsidRPr="00227434">
              <w:rPr>
                <w:b/>
                <w:sz w:val="22"/>
                <w:szCs w:val="22"/>
              </w:rPr>
              <w:t>mail</w:t>
            </w:r>
            <w:proofErr w:type="spellEnd"/>
            <w:r w:rsidRPr="00227434">
              <w:rPr>
                <w:b/>
                <w:sz w:val="22"/>
                <w:szCs w:val="22"/>
              </w:rPr>
              <w:t>.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B80F55" w:rsidRPr="009062D3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2" w:type="dxa"/>
          </w:tcPr>
          <w:p w:rsidR="009062D3" w:rsidRP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Перечислить пункты несоответствия </w:t>
            </w:r>
          </w:p>
        </w:tc>
      </w:tr>
    </w:tbl>
    <w:p w:rsidR="009062D3" w:rsidRDefault="009062D3" w:rsidP="009062D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Количество учебно-методического обеспечения образовательных программ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992"/>
        <w:gridCol w:w="851"/>
      </w:tblGrid>
      <w:tr w:rsidR="001D2DC3" w:rsidTr="006B37E8">
        <w:tc>
          <w:tcPr>
            <w:tcW w:w="113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.у</w:t>
            </w:r>
            <w:proofErr w:type="gramEnd"/>
            <w:r w:rsidRPr="00C959AD">
              <w:t>казания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6B37E8">
            <w:pPr>
              <w:jc w:val="center"/>
            </w:pPr>
            <w:r>
              <w:t>Сборники</w:t>
            </w:r>
          </w:p>
          <w:p w:rsidR="001D2DC3" w:rsidRPr="00C959AD" w:rsidRDefault="001D2DC3" w:rsidP="006B37E8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азработки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6B37E8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Электр</w:t>
            </w:r>
            <w:proofErr w:type="gramStart"/>
            <w:r w:rsidRPr="00C959AD">
              <w:t>.п</w:t>
            </w:r>
            <w:proofErr w:type="gramEnd"/>
            <w:r w:rsidRPr="00C959AD">
              <w:t>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Словарь</w:t>
            </w:r>
          </w:p>
        </w:tc>
        <w:tc>
          <w:tcPr>
            <w:tcW w:w="992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both"/>
            </w:pPr>
            <w:r w:rsidRPr="00C959AD">
              <w:t>Итого</w:t>
            </w:r>
          </w:p>
        </w:tc>
      </w:tr>
      <w:tr w:rsidR="001D2DC3" w:rsidTr="006B37E8">
        <w:tc>
          <w:tcPr>
            <w:tcW w:w="113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1D2DC3" w:rsidRDefault="00277894" w:rsidP="006B37E8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1D2DC3" w:rsidRDefault="000316CA" w:rsidP="006B37E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1D2DC3" w:rsidRPr="00BF5DEB" w:rsidRDefault="00277894" w:rsidP="006B37E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</w:t>
      </w:r>
      <w:proofErr w:type="gramStart"/>
      <w:r>
        <w:rPr>
          <w:sz w:val="22"/>
          <w:szCs w:val="22"/>
        </w:rPr>
        <w:t>согласно</w:t>
      </w:r>
      <w:proofErr w:type="gramEnd"/>
      <w:r>
        <w:rPr>
          <w:sz w:val="22"/>
          <w:szCs w:val="22"/>
        </w:rPr>
        <w:t xml:space="preserve">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77E1C" w:rsidRDefault="00960C65" w:rsidP="00677E1C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  <w:p w:rsidR="00FA3D90" w:rsidRPr="00627A9B" w:rsidRDefault="00FA3D90" w:rsidP="006B37E8">
            <w:pPr>
              <w:jc w:val="center"/>
              <w:rPr>
                <w:b/>
              </w:rPr>
            </w:pP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FA3D90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="002340A2">
              <w:rPr>
                <w:sz w:val="22"/>
                <w:szCs w:val="22"/>
              </w:rPr>
              <w:t>2020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Default="00960C65" w:rsidP="00953D78">
            <w:pPr>
              <w:rPr>
                <w:b/>
                <w:sz w:val="22"/>
                <w:szCs w:val="22"/>
              </w:rPr>
            </w:pP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27434">
              <w:rPr>
                <w:b/>
                <w:sz w:val="22"/>
                <w:szCs w:val="22"/>
              </w:rPr>
              <w:t>ДПО</w:t>
            </w:r>
            <w:proofErr w:type="gramStart"/>
            <w:r w:rsidR="00227434">
              <w:rPr>
                <w:b/>
                <w:sz w:val="22"/>
                <w:szCs w:val="22"/>
              </w:rPr>
              <w:t>П-</w:t>
            </w:r>
            <w:proofErr w:type="gramEnd"/>
            <w:r w:rsidR="00227434">
              <w:rPr>
                <w:b/>
                <w:sz w:val="22"/>
                <w:szCs w:val="22"/>
              </w:rPr>
              <w:t>«</w:t>
            </w:r>
            <w:proofErr w:type="spellStart"/>
            <w:r w:rsidR="00227434">
              <w:rPr>
                <w:b/>
                <w:sz w:val="22"/>
                <w:szCs w:val="22"/>
              </w:rPr>
              <w:t>Хореогр</w:t>
            </w:r>
            <w:proofErr w:type="spellEnd"/>
            <w:r w:rsidR="00227434">
              <w:rPr>
                <w:b/>
                <w:sz w:val="22"/>
                <w:szCs w:val="22"/>
              </w:rPr>
              <w:t>.</w:t>
            </w: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</w:p>
          <w:p w:rsidR="00E3214C" w:rsidRDefault="00227434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« </w:t>
            </w:r>
            <w:proofErr w:type="spellStart"/>
            <w:r>
              <w:rPr>
                <w:b/>
                <w:sz w:val="22"/>
                <w:szCs w:val="22"/>
              </w:rPr>
              <w:t>Живоп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FA3D90" w:rsidRDefault="00FA3D90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ДПОП-народные гитара</w:t>
            </w:r>
          </w:p>
          <w:p w:rsidR="008C2B81" w:rsidRPr="00627A9B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фортепиано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77E1C" w:rsidRDefault="00677E1C" w:rsidP="00953D78">
            <w:pPr>
              <w:rPr>
                <w:b/>
                <w:sz w:val="22"/>
                <w:szCs w:val="22"/>
              </w:rPr>
            </w:pPr>
          </w:p>
          <w:p w:rsidR="00953D78" w:rsidRDefault="003B586F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77E1C">
              <w:rPr>
                <w:b/>
                <w:sz w:val="22"/>
                <w:szCs w:val="22"/>
              </w:rPr>
              <w:t>9</w:t>
            </w:r>
            <w:r w:rsidR="00FA3D90">
              <w:rPr>
                <w:b/>
                <w:sz w:val="22"/>
                <w:szCs w:val="22"/>
              </w:rPr>
              <w:t xml:space="preserve">          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FA3D90" w:rsidRPr="009E3E91" w:rsidRDefault="00677E1C" w:rsidP="00FA3D9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8C2B81">
              <w:rPr>
                <w:b/>
                <w:sz w:val="22"/>
                <w:szCs w:val="22"/>
              </w:rPr>
              <w:t xml:space="preserve">       </w:t>
            </w:r>
          </w:p>
          <w:p w:rsidR="008C2B81" w:rsidRDefault="000316CA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B586F">
              <w:rPr>
                <w:b/>
                <w:sz w:val="22"/>
                <w:szCs w:val="22"/>
              </w:rPr>
              <w:t>4</w:t>
            </w:r>
          </w:p>
          <w:p w:rsidR="00677E1C" w:rsidRDefault="00677E1C" w:rsidP="00655BB7">
            <w:pPr>
              <w:rPr>
                <w:b/>
                <w:sz w:val="22"/>
                <w:szCs w:val="22"/>
              </w:rPr>
            </w:pPr>
          </w:p>
          <w:p w:rsidR="00677E1C" w:rsidRPr="00677E1C" w:rsidRDefault="003B586F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2" w:type="pct"/>
          </w:tcPr>
          <w:p w:rsidR="00960C65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ДОП-фор-но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</w:t>
            </w:r>
            <w:r w:rsidR="00655BB7">
              <w:rPr>
                <w:b/>
                <w:sz w:val="22"/>
                <w:szCs w:val="22"/>
              </w:rPr>
              <w:t>синтез.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8C2B81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655BB7" w:rsidRPr="00627A9B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</w:tc>
        <w:tc>
          <w:tcPr>
            <w:tcW w:w="843" w:type="pct"/>
          </w:tcPr>
          <w:p w:rsidR="00960C65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3B586F">
              <w:rPr>
                <w:b/>
                <w:sz w:val="22"/>
                <w:szCs w:val="22"/>
              </w:rPr>
              <w:t>7</w:t>
            </w:r>
          </w:p>
          <w:p w:rsidR="00E3214C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3B586F">
              <w:rPr>
                <w:b/>
                <w:sz w:val="22"/>
                <w:szCs w:val="22"/>
              </w:rPr>
              <w:t>3</w:t>
            </w:r>
          </w:p>
          <w:p w:rsidR="00E3214C" w:rsidRDefault="003B586F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655BB7" w:rsidRDefault="00677E1C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E3214C" w:rsidRDefault="00677E1C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2</w:t>
            </w:r>
          </w:p>
          <w:p w:rsidR="00655BB7" w:rsidRDefault="00655BB7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8C2B81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3B586F">
              <w:rPr>
                <w:b/>
                <w:sz w:val="22"/>
                <w:szCs w:val="22"/>
              </w:rPr>
              <w:t>14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960C6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 w:rsidR="00FA3D90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>-20</w:t>
            </w:r>
            <w:r w:rsidR="00FA3D90">
              <w:rPr>
                <w:sz w:val="22"/>
                <w:szCs w:val="22"/>
              </w:rPr>
              <w:t>21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C3F02" w:rsidRDefault="006C3F02" w:rsidP="00FB1BE3">
            <w:pPr>
              <w:rPr>
                <w:b/>
                <w:sz w:val="22"/>
                <w:szCs w:val="22"/>
              </w:rPr>
            </w:pPr>
          </w:p>
          <w:p w:rsidR="00E3214C" w:rsidRDefault="00E3214C" w:rsidP="00FB1BE3">
            <w:pPr>
              <w:rPr>
                <w:b/>
                <w:sz w:val="22"/>
                <w:szCs w:val="22"/>
              </w:rPr>
            </w:pP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960C65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 Живопись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E3214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ДПОП-гитара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77E1C" w:rsidRDefault="003B586F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3B586F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2340A2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="00677E1C">
              <w:rPr>
                <w:b/>
                <w:sz w:val="22"/>
                <w:szCs w:val="22"/>
              </w:rPr>
              <w:t>3</w:t>
            </w:r>
          </w:p>
          <w:p w:rsidR="00677E1C" w:rsidRPr="00627A9B" w:rsidRDefault="00677E1C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60C65" w:rsidRDefault="00953D78" w:rsidP="006C3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 </w:t>
            </w:r>
            <w:proofErr w:type="gramStart"/>
            <w:r>
              <w:rPr>
                <w:b/>
                <w:sz w:val="22"/>
                <w:szCs w:val="22"/>
              </w:rPr>
              <w:t>–ф</w:t>
            </w:r>
            <w:proofErr w:type="gramEnd"/>
            <w:r>
              <w:rPr>
                <w:b/>
                <w:sz w:val="22"/>
                <w:szCs w:val="22"/>
              </w:rPr>
              <w:t>ор-но</w:t>
            </w:r>
          </w:p>
          <w:p w:rsidR="00953D78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</w:tc>
        <w:tc>
          <w:tcPr>
            <w:tcW w:w="843" w:type="pct"/>
          </w:tcPr>
          <w:p w:rsidR="00960C65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53D78" w:rsidRDefault="00677E1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E3214C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53D78">
              <w:rPr>
                <w:b/>
                <w:sz w:val="22"/>
                <w:szCs w:val="22"/>
              </w:rPr>
              <w:t xml:space="preserve">  3</w:t>
            </w:r>
          </w:p>
          <w:p w:rsidR="00E3214C" w:rsidRDefault="00677E1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1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677E1C">
              <w:rPr>
                <w:b/>
                <w:sz w:val="22"/>
                <w:szCs w:val="22"/>
              </w:rPr>
              <w:t>2</w:t>
            </w:r>
          </w:p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77E1C" w:rsidRDefault="006C3F02" w:rsidP="00677E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6</w:t>
            </w:r>
          </w:p>
          <w:p w:rsidR="00E3214C" w:rsidRDefault="00E3214C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677E1C" w:rsidP="00677E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3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  <w:proofErr w:type="gramEnd"/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="00C2774A">
              <w:rPr>
                <w:sz w:val="22"/>
                <w:szCs w:val="22"/>
              </w:rPr>
              <w:t>2020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 w:rsidR="00C2774A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>-20</w:t>
            </w:r>
            <w:r w:rsidR="00C2774A">
              <w:rPr>
                <w:sz w:val="22"/>
                <w:szCs w:val="22"/>
              </w:rPr>
              <w:t>21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1D2DC3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Курсов, студий, </w:t>
            </w:r>
            <w:proofErr w:type="gramStart"/>
            <w:r>
              <w:rPr>
                <w:b/>
              </w:rPr>
              <w:t>подготовительные</w:t>
            </w:r>
            <w:proofErr w:type="gramEnd"/>
          </w:p>
          <w:p w:rsidR="001D2DC3" w:rsidRPr="00627A9B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842D8D" w:rsidP="00B23CB1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</w:t>
            </w:r>
            <w:r w:rsidR="00C2774A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F86142" w:rsidP="00B23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3CB1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степени вида заболевания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Pr="00941C11" w:rsidRDefault="001D2DC3" w:rsidP="001D2DC3">
      <w:pPr>
        <w:pStyle w:val="a4"/>
        <w:ind w:left="1224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606EE1" w:rsidRPr="007212D7" w:rsidTr="006B37E8">
        <w:tc>
          <w:tcPr>
            <w:tcW w:w="3197" w:type="dxa"/>
          </w:tcPr>
          <w:p w:rsidR="00606EE1" w:rsidRPr="00606EE1" w:rsidRDefault="00606EE1" w:rsidP="00606EE1">
            <w:pPr>
              <w:jc w:val="both"/>
            </w:pPr>
            <w:r w:rsidRPr="00606EE1">
              <w:t xml:space="preserve">Доля адаптированных образовательных программ, по которым возможно обучение инвалидов и лиц с ОВЗ, в общей численности  образовательных программ, реализуемых ДШИ </w:t>
            </w:r>
            <w:proofErr w:type="gramStart"/>
            <w:r w:rsidRPr="00606EE1">
              <w:t xml:space="preserve">( </w:t>
            </w:r>
            <w:proofErr w:type="gramEnd"/>
            <w:r w:rsidRPr="00606EE1">
              <w:t>за исключением хореографического и циркового искусства)</w:t>
            </w:r>
          </w:p>
        </w:tc>
        <w:tc>
          <w:tcPr>
            <w:tcW w:w="3056" w:type="dxa"/>
          </w:tcPr>
          <w:p w:rsidR="00606EE1" w:rsidRPr="00606EE1" w:rsidRDefault="00606EE1" w:rsidP="006B37E8">
            <w:pPr>
              <w:jc w:val="center"/>
            </w:pPr>
            <w:r>
              <w:t>Общее количество программ реализуемых ДШИ</w:t>
            </w:r>
          </w:p>
        </w:tc>
        <w:tc>
          <w:tcPr>
            <w:tcW w:w="3092" w:type="dxa"/>
          </w:tcPr>
          <w:p w:rsid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Количество  и % </w:t>
            </w:r>
            <w:proofErr w:type="gramStart"/>
            <w:r>
              <w:rPr>
                <w:color w:val="FF0000"/>
              </w:rPr>
              <w:t>адаптированных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606EE1" w:rsidRP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программ</w:t>
            </w:r>
          </w:p>
        </w:tc>
      </w:tr>
    </w:tbl>
    <w:p w:rsidR="00606EE1" w:rsidRDefault="00606EE1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Цифровой отчет по контингенту в разрезе специальностей</w:t>
      </w:r>
      <w:r w:rsidR="007A1AAC">
        <w:rPr>
          <w:sz w:val="22"/>
          <w:szCs w:val="22"/>
        </w:rPr>
        <w:t xml:space="preserve"> и видов программ: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992"/>
        <w:gridCol w:w="993"/>
        <w:gridCol w:w="567"/>
        <w:gridCol w:w="425"/>
        <w:gridCol w:w="425"/>
        <w:gridCol w:w="567"/>
        <w:gridCol w:w="567"/>
        <w:gridCol w:w="425"/>
        <w:gridCol w:w="426"/>
        <w:gridCol w:w="567"/>
        <w:gridCol w:w="425"/>
        <w:gridCol w:w="425"/>
        <w:gridCol w:w="709"/>
        <w:gridCol w:w="425"/>
      </w:tblGrid>
      <w:tr w:rsidR="007A1AAC" w:rsidRPr="00B470B4" w:rsidTr="00226283"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Приём</w:t>
            </w:r>
          </w:p>
          <w:p w:rsidR="007A1AAC" w:rsidRPr="001A02A9" w:rsidRDefault="006C3F02" w:rsidP="006B37E8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2020-2021</w:t>
            </w:r>
            <w:r w:rsidR="007A1AAC">
              <w:rPr>
                <w:b w:val="0"/>
                <w:bCs w:val="0"/>
                <w:sz w:val="16"/>
                <w:szCs w:val="16"/>
              </w:rPr>
              <w:t>уч. год</w:t>
            </w:r>
            <w:r w:rsidR="007A1AAC"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7A1AAC" w:rsidRPr="001A02A9" w:rsidRDefault="006C3F02" w:rsidP="007A1AAC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01.09.20</w:t>
            </w:r>
            <w:r w:rsidR="007A1AAC" w:rsidRPr="001A02A9">
              <w:rPr>
                <w:bCs/>
                <w:sz w:val="16"/>
                <w:szCs w:val="16"/>
              </w:rPr>
              <w:t>г</w:t>
            </w:r>
          </w:p>
        </w:tc>
        <w:tc>
          <w:tcPr>
            <w:tcW w:w="1134" w:type="dxa"/>
            <w:vMerge w:val="restart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992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7A1AAC" w:rsidRPr="001A02A9" w:rsidRDefault="007A1AAC" w:rsidP="00842D8D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</w:t>
            </w:r>
            <w:r w:rsidR="00AC1D19">
              <w:rPr>
                <w:bCs/>
                <w:sz w:val="16"/>
                <w:szCs w:val="16"/>
              </w:rPr>
              <w:t>21</w:t>
            </w:r>
            <w:r w:rsidRPr="001A02A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551" w:type="dxa"/>
            <w:gridSpan w:val="5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предпрофессиональных программ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  <w:tc>
          <w:tcPr>
            <w:tcW w:w="3402" w:type="dxa"/>
            <w:gridSpan w:val="7"/>
          </w:tcPr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общеразвивающих программ</w:t>
            </w:r>
          </w:p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226283" w:rsidRPr="00B470B4" w:rsidTr="00226283">
        <w:trPr>
          <w:trHeight w:val="465"/>
        </w:trPr>
        <w:tc>
          <w:tcPr>
            <w:tcW w:w="851" w:type="dxa"/>
            <w:vMerge/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6283" w:rsidRPr="001A02A9" w:rsidRDefault="00226283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26283" w:rsidRPr="001A02A9" w:rsidRDefault="00226283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Ф-но</w:t>
            </w:r>
            <w:proofErr w:type="gramEnd"/>
          </w:p>
        </w:tc>
        <w:tc>
          <w:tcPr>
            <w:tcW w:w="425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Художник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proofErr w:type="gramStart"/>
            <w:r>
              <w:t>Ф-но</w:t>
            </w:r>
            <w:proofErr w:type="gramEnd"/>
          </w:p>
        </w:tc>
        <w:tc>
          <w:tcPr>
            <w:tcW w:w="426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r>
              <w:t>Синт</w:t>
            </w:r>
            <w:r>
              <w:lastRenderedPageBreak/>
              <w:t>ез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r>
              <w:lastRenderedPageBreak/>
              <w:t>гитара</w:t>
            </w:r>
          </w:p>
        </w:tc>
        <w:tc>
          <w:tcPr>
            <w:tcW w:w="425" w:type="dxa"/>
          </w:tcPr>
          <w:p w:rsidR="00226283" w:rsidRPr="001A02A9" w:rsidRDefault="00226283" w:rsidP="00FB1BE3">
            <w:pPr>
              <w:spacing w:line="276" w:lineRule="auto"/>
              <w:jc w:val="center"/>
            </w:pPr>
            <w:r>
              <w:t>баян</w:t>
            </w:r>
          </w:p>
        </w:tc>
        <w:tc>
          <w:tcPr>
            <w:tcW w:w="425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lastRenderedPageBreak/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709" w:type="dxa"/>
          </w:tcPr>
          <w:p w:rsidR="00226283" w:rsidRPr="001A02A9" w:rsidRDefault="00226283" w:rsidP="00226283">
            <w:pPr>
              <w:spacing w:line="276" w:lineRule="auto"/>
            </w:pPr>
            <w:proofErr w:type="spellStart"/>
            <w:r>
              <w:lastRenderedPageBreak/>
              <w:t>Художн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226283" w:rsidRPr="001A02A9" w:rsidRDefault="00226283" w:rsidP="00226283">
            <w:pPr>
              <w:spacing w:line="276" w:lineRule="auto"/>
            </w:pPr>
          </w:p>
        </w:tc>
      </w:tr>
      <w:tr w:rsidR="00226283" w:rsidRPr="00B470B4" w:rsidTr="00226283">
        <w:tc>
          <w:tcPr>
            <w:tcW w:w="851" w:type="dxa"/>
          </w:tcPr>
          <w:p w:rsidR="00226283" w:rsidRPr="00226283" w:rsidRDefault="00226283" w:rsidP="006B37E8">
            <w:pPr>
              <w:pStyle w:val="ab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283" w:rsidRPr="00FB1BE3" w:rsidRDefault="006C3F02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226283" w:rsidRPr="00FB1BE3" w:rsidRDefault="006C3F02" w:rsidP="006B37E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  <w:p w:rsidR="006C3F02" w:rsidRDefault="006C3F02" w:rsidP="00FB1BE3">
            <w:pPr>
              <w:rPr>
                <w:bCs/>
              </w:rPr>
            </w:pPr>
            <w:r>
              <w:rPr>
                <w:bCs/>
              </w:rPr>
              <w:t>Ф-но-2; баян-1;</w:t>
            </w:r>
          </w:p>
          <w:p w:rsidR="00226283" w:rsidRDefault="00226283" w:rsidP="00FB1BE3">
            <w:pPr>
              <w:rPr>
                <w:bCs/>
              </w:rPr>
            </w:pPr>
            <w:r>
              <w:rPr>
                <w:bCs/>
              </w:rPr>
              <w:t>худ-ки</w:t>
            </w:r>
            <w:r w:rsidR="00AC1D19">
              <w:rPr>
                <w:bCs/>
              </w:rPr>
              <w:t>-6</w:t>
            </w:r>
            <w:r>
              <w:rPr>
                <w:bCs/>
              </w:rPr>
              <w:t>;</w:t>
            </w:r>
          </w:p>
          <w:p w:rsidR="00226283" w:rsidRDefault="006C3F02" w:rsidP="00FB1BE3">
            <w:pPr>
              <w:rPr>
                <w:bCs/>
              </w:rPr>
            </w:pPr>
            <w:r>
              <w:rPr>
                <w:bCs/>
              </w:rPr>
              <w:t>гитара</w:t>
            </w:r>
            <w:r w:rsidR="00AC1D19">
              <w:rPr>
                <w:bCs/>
              </w:rPr>
              <w:t>-1</w:t>
            </w:r>
          </w:p>
          <w:p w:rsidR="00AC1D19" w:rsidRPr="00FB1BE3" w:rsidRDefault="006C3F02" w:rsidP="00FB1BE3">
            <w:pPr>
              <w:rPr>
                <w:bCs/>
              </w:rPr>
            </w:pPr>
            <w:r>
              <w:rPr>
                <w:bCs/>
              </w:rPr>
              <w:t>хореогр</w:t>
            </w:r>
            <w:r w:rsidR="00AC1D19">
              <w:rPr>
                <w:bCs/>
              </w:rPr>
              <w:t>10соль</w:t>
            </w:r>
            <w:proofErr w:type="gramStart"/>
            <w:r w:rsidR="00AC1D19">
              <w:rPr>
                <w:bCs/>
              </w:rPr>
              <w:t>.п</w:t>
            </w:r>
            <w:proofErr w:type="gramEnd"/>
            <w:r w:rsidR="00AC1D19">
              <w:rPr>
                <w:bCs/>
              </w:rPr>
              <w:t>ен.1</w:t>
            </w:r>
          </w:p>
        </w:tc>
        <w:tc>
          <w:tcPr>
            <w:tcW w:w="992" w:type="dxa"/>
            <w:vAlign w:val="center"/>
          </w:tcPr>
          <w:p w:rsidR="00226283" w:rsidRPr="00FB1BE3" w:rsidRDefault="00BD10D2" w:rsidP="00FB1BE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226283" w:rsidRPr="00FB1BE3" w:rsidRDefault="003B586F" w:rsidP="00AC1D19">
            <w:pPr>
              <w:pStyle w:val="ab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226283" w:rsidRPr="00FB1BE3" w:rsidRDefault="000A22A0" w:rsidP="006B37E8">
            <w:pPr>
              <w:spacing w:line="276" w:lineRule="auto"/>
              <w:ind w:right="-75"/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226283" w:rsidRPr="00FB1BE3" w:rsidRDefault="000A22A0" w:rsidP="006B37E8">
            <w:pPr>
              <w:spacing w:line="276" w:lineRule="auto"/>
              <w:jc w:val="center"/>
            </w:pPr>
            <w:r>
              <w:t>2</w:t>
            </w:r>
            <w:r w:rsidR="003B586F">
              <w:t>5</w:t>
            </w:r>
          </w:p>
        </w:tc>
        <w:tc>
          <w:tcPr>
            <w:tcW w:w="425" w:type="dxa"/>
          </w:tcPr>
          <w:p w:rsidR="00226283" w:rsidRPr="00FB1BE3" w:rsidRDefault="000A22A0" w:rsidP="006B37E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226283" w:rsidRPr="00FB1BE3" w:rsidRDefault="003B586F" w:rsidP="006B37E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26283" w:rsidRPr="00226283" w:rsidRDefault="003B586F" w:rsidP="006B37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25" w:type="dxa"/>
          </w:tcPr>
          <w:p w:rsidR="00226283" w:rsidRPr="00FB1BE3" w:rsidRDefault="003B586F" w:rsidP="006B37E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:rsidR="00226283" w:rsidRPr="00FB1BE3" w:rsidRDefault="003B586F" w:rsidP="006B37E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26283" w:rsidRPr="00FB1BE3" w:rsidRDefault="003B586F" w:rsidP="006B37E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226283" w:rsidRPr="00FB1BE3" w:rsidRDefault="003B586F" w:rsidP="006B37E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226283" w:rsidRPr="00FB1BE3" w:rsidRDefault="000A22A0" w:rsidP="006B37E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26283" w:rsidRPr="00FB1BE3" w:rsidRDefault="003B586F" w:rsidP="00226283">
            <w:pPr>
              <w:spacing w:line="276" w:lineRule="auto"/>
            </w:pPr>
            <w:r>
              <w:t>7</w:t>
            </w:r>
          </w:p>
        </w:tc>
        <w:tc>
          <w:tcPr>
            <w:tcW w:w="425" w:type="dxa"/>
          </w:tcPr>
          <w:p w:rsidR="00226283" w:rsidRPr="00226283" w:rsidRDefault="003B586F" w:rsidP="00226283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Pr="00BD10D2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b/>
          <w:sz w:val="22"/>
          <w:szCs w:val="22"/>
        </w:rPr>
      </w:pPr>
      <w:r w:rsidRPr="00B02278">
        <w:rPr>
          <w:sz w:val="22"/>
          <w:szCs w:val="22"/>
        </w:rPr>
        <w:t>Показатель (%) поступивших в образовательные учреждения среднего и высшего профессионального образования по профилю обучения от об</w:t>
      </w:r>
      <w:r w:rsidR="00C2774A">
        <w:rPr>
          <w:sz w:val="22"/>
          <w:szCs w:val="22"/>
        </w:rPr>
        <w:t>щего количества выпускников 2020</w:t>
      </w:r>
      <w:r w:rsidRPr="00B02278">
        <w:rPr>
          <w:sz w:val="22"/>
          <w:szCs w:val="22"/>
        </w:rPr>
        <w:t xml:space="preserve"> года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указать в таблице)</w:t>
      </w:r>
      <w:r w:rsidR="002F1A86">
        <w:rPr>
          <w:sz w:val="22"/>
          <w:szCs w:val="22"/>
        </w:rPr>
        <w:t>:  2017-1чел ДХО; 2018-1чел духовое.</w:t>
      </w:r>
      <w:r w:rsidR="00446C36">
        <w:rPr>
          <w:sz w:val="22"/>
          <w:szCs w:val="22"/>
        </w:rPr>
        <w:t xml:space="preserve"> </w:t>
      </w:r>
      <w:r w:rsidR="00446C36" w:rsidRPr="00BD10D2">
        <w:rPr>
          <w:b/>
          <w:sz w:val="22"/>
          <w:szCs w:val="22"/>
        </w:rPr>
        <w:t>2020-3</w:t>
      </w:r>
      <w:r w:rsidR="00DA4A4B" w:rsidRPr="00BD10D2">
        <w:rPr>
          <w:b/>
          <w:sz w:val="22"/>
          <w:szCs w:val="22"/>
        </w:rPr>
        <w:t>человека (художники).</w:t>
      </w:r>
    </w:p>
    <w:p w:rsidR="001D2DC3" w:rsidRPr="00446C36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Показатель (количество) поступающих в образовательные учреждения среднего и высшего образования по профилю обучения от о</w:t>
      </w:r>
      <w:r w:rsidR="00C2774A">
        <w:rPr>
          <w:sz w:val="22"/>
          <w:szCs w:val="22"/>
        </w:rPr>
        <w:t>бщего количества выпускников 2020</w:t>
      </w:r>
      <w:r>
        <w:rPr>
          <w:sz w:val="22"/>
          <w:szCs w:val="22"/>
        </w:rPr>
        <w:t xml:space="preserve"> года</w:t>
      </w:r>
      <w:r w:rsidR="00446C36">
        <w:rPr>
          <w:sz w:val="22"/>
          <w:szCs w:val="22"/>
        </w:rPr>
        <w:t>-</w:t>
      </w:r>
      <w:r w:rsidR="00446C36" w:rsidRPr="00446C36">
        <w:rPr>
          <w:b/>
          <w:sz w:val="22"/>
          <w:szCs w:val="22"/>
        </w:rPr>
        <w:t>нет</w:t>
      </w:r>
    </w:p>
    <w:p w:rsidR="001D2DC3" w:rsidRPr="00C2774A" w:rsidRDefault="001D2DC3" w:rsidP="00677E1C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</w:t>
      </w:r>
      <w:proofErr w:type="gramStart"/>
      <w:r>
        <w:rPr>
          <w:sz w:val="22"/>
          <w:szCs w:val="22"/>
        </w:rPr>
        <w:t>)</w:t>
      </w:r>
      <w:r w:rsidR="002815AC">
        <w:rPr>
          <w:sz w:val="22"/>
          <w:szCs w:val="22"/>
        </w:rPr>
        <w:t>-</w:t>
      </w:r>
      <w:proofErr w:type="gramEnd"/>
      <w:r w:rsidR="002815AC" w:rsidRPr="00C2774A">
        <w:rPr>
          <w:sz w:val="22"/>
          <w:szCs w:val="22"/>
        </w:rPr>
        <w:t>фортепиано,</w:t>
      </w:r>
      <w:r w:rsidR="00C2774A" w:rsidRPr="00C2774A">
        <w:rPr>
          <w:sz w:val="22"/>
          <w:szCs w:val="22"/>
        </w:rPr>
        <w:t xml:space="preserve"> </w:t>
      </w:r>
      <w:r w:rsidR="002815AC" w:rsidRPr="00C2774A">
        <w:rPr>
          <w:sz w:val="22"/>
          <w:szCs w:val="22"/>
        </w:rPr>
        <w:t>синтезатор,</w:t>
      </w:r>
      <w:r w:rsidR="00C2774A">
        <w:rPr>
          <w:sz w:val="22"/>
          <w:szCs w:val="22"/>
        </w:rPr>
        <w:t xml:space="preserve"> </w:t>
      </w:r>
      <w:r w:rsidR="002815AC" w:rsidRPr="00C2774A">
        <w:rPr>
          <w:sz w:val="22"/>
          <w:szCs w:val="22"/>
        </w:rPr>
        <w:t>гитара,</w:t>
      </w:r>
      <w:r w:rsidR="00C2774A">
        <w:rPr>
          <w:sz w:val="22"/>
          <w:szCs w:val="22"/>
        </w:rPr>
        <w:t xml:space="preserve"> </w:t>
      </w:r>
      <w:r w:rsidR="00446C36">
        <w:rPr>
          <w:sz w:val="22"/>
          <w:szCs w:val="22"/>
        </w:rPr>
        <w:t>баян.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 w:rsidR="002F1A86">
        <w:rPr>
          <w:sz w:val="22"/>
          <w:szCs w:val="22"/>
        </w:rPr>
        <w:t>ий, направлений, специальностей-0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proofErr w:type="gramStart"/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</w:t>
      </w:r>
      <w:r w:rsidR="00226283">
        <w:rPr>
          <w:color w:val="000000"/>
          <w:sz w:val="22"/>
          <w:szCs w:val="22"/>
        </w:rPr>
        <w:t>ти детей и молодёжи в возрасте 7</w:t>
      </w:r>
      <w:r w:rsidRPr="00227EED">
        <w:rPr>
          <w:color w:val="000000"/>
          <w:sz w:val="22"/>
          <w:szCs w:val="22"/>
        </w:rPr>
        <w:t> – 18 лет</w:t>
      </w:r>
      <w:r w:rsidRPr="00227EED">
        <w:rPr>
          <w:sz w:val="22"/>
          <w:szCs w:val="22"/>
        </w:rPr>
        <w:t>.</w:t>
      </w:r>
      <w:r w:rsidR="00BD10D2">
        <w:rPr>
          <w:sz w:val="22"/>
          <w:szCs w:val="22"/>
        </w:rPr>
        <w:t xml:space="preserve"> – </w:t>
      </w:r>
      <w:r w:rsidR="00BD10D2" w:rsidRPr="00BD10D2">
        <w:rPr>
          <w:b/>
          <w:sz w:val="22"/>
          <w:szCs w:val="22"/>
        </w:rPr>
        <w:t>13,9</w:t>
      </w:r>
      <w:r w:rsidR="00446C36" w:rsidRPr="00BD10D2">
        <w:rPr>
          <w:b/>
          <w:sz w:val="22"/>
          <w:szCs w:val="22"/>
        </w:rPr>
        <w:t>%</w:t>
      </w:r>
      <w:r w:rsidR="00446C36">
        <w:rPr>
          <w:sz w:val="22"/>
          <w:szCs w:val="22"/>
        </w:rPr>
        <w:t xml:space="preserve"> (</w:t>
      </w:r>
      <w:r w:rsidR="00BD10D2">
        <w:rPr>
          <w:sz w:val="22"/>
          <w:szCs w:val="22"/>
        </w:rPr>
        <w:t xml:space="preserve">Количество детей в </w:t>
      </w:r>
      <w:r w:rsidR="00BD10D2" w:rsidRPr="00BD10D2">
        <w:rPr>
          <w:b/>
          <w:sz w:val="22"/>
          <w:szCs w:val="22"/>
        </w:rPr>
        <w:t>ДШИ</w:t>
      </w:r>
      <w:r w:rsidR="00BD10D2">
        <w:rPr>
          <w:sz w:val="22"/>
          <w:szCs w:val="22"/>
        </w:rPr>
        <w:t>-</w:t>
      </w:r>
      <w:r w:rsidR="00446C36" w:rsidRPr="00BD10D2">
        <w:rPr>
          <w:b/>
          <w:sz w:val="22"/>
          <w:szCs w:val="22"/>
        </w:rPr>
        <w:t>98</w:t>
      </w:r>
      <w:r w:rsidR="00BD10D2">
        <w:rPr>
          <w:sz w:val="22"/>
          <w:szCs w:val="22"/>
        </w:rPr>
        <w:t>чел.</w:t>
      </w:r>
      <w:r w:rsidR="0001026A">
        <w:rPr>
          <w:sz w:val="22"/>
          <w:szCs w:val="22"/>
        </w:rPr>
        <w:t xml:space="preserve">; </w:t>
      </w:r>
      <w:proofErr w:type="spellStart"/>
      <w:r w:rsidR="0001026A">
        <w:rPr>
          <w:sz w:val="22"/>
          <w:szCs w:val="22"/>
        </w:rPr>
        <w:t>Колич</w:t>
      </w:r>
      <w:proofErr w:type="spellEnd"/>
      <w:r w:rsidR="0001026A">
        <w:rPr>
          <w:sz w:val="22"/>
          <w:szCs w:val="22"/>
        </w:rPr>
        <w:t>-во детей от 5-18</w:t>
      </w:r>
      <w:r w:rsidR="00BD10D2">
        <w:rPr>
          <w:sz w:val="22"/>
          <w:szCs w:val="22"/>
        </w:rPr>
        <w:t xml:space="preserve">-  </w:t>
      </w:r>
      <w:r w:rsidR="00BD10D2" w:rsidRPr="00BD10D2">
        <w:rPr>
          <w:b/>
          <w:sz w:val="22"/>
          <w:szCs w:val="22"/>
        </w:rPr>
        <w:t>702</w:t>
      </w:r>
      <w:r w:rsidR="00226283">
        <w:rPr>
          <w:sz w:val="22"/>
          <w:szCs w:val="22"/>
        </w:rPr>
        <w:t>чел</w:t>
      </w:r>
      <w:r w:rsidR="00BD10D2">
        <w:rPr>
          <w:sz w:val="22"/>
          <w:szCs w:val="22"/>
        </w:rPr>
        <w:t>.</w:t>
      </w:r>
      <w:proofErr w:type="gramEnd"/>
      <w:r w:rsidR="00226283">
        <w:rPr>
          <w:sz w:val="22"/>
          <w:szCs w:val="22"/>
        </w:rPr>
        <w:t xml:space="preserve"> </w:t>
      </w:r>
      <w:proofErr w:type="gramStart"/>
      <w:r w:rsidR="00226283" w:rsidRPr="00BD10D2">
        <w:rPr>
          <w:b/>
          <w:sz w:val="22"/>
          <w:szCs w:val="22"/>
        </w:rPr>
        <w:t>СОШ</w:t>
      </w:r>
      <w:r w:rsidR="002815AC">
        <w:rPr>
          <w:sz w:val="22"/>
          <w:szCs w:val="22"/>
        </w:rPr>
        <w:t>)</w:t>
      </w:r>
      <w:proofErr w:type="gramEnd"/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446C36">
        <w:rPr>
          <w:sz w:val="22"/>
          <w:szCs w:val="22"/>
        </w:rPr>
        <w:t xml:space="preserve">    69,38% (на 01.09.2020г- 68</w:t>
      </w:r>
      <w:r w:rsidR="00C2774A">
        <w:rPr>
          <w:sz w:val="22"/>
          <w:szCs w:val="22"/>
        </w:rPr>
        <w:t>человек</w:t>
      </w:r>
      <w:proofErr w:type="gramStart"/>
      <w:r w:rsidR="00C2774A">
        <w:rPr>
          <w:sz w:val="22"/>
          <w:szCs w:val="22"/>
        </w:rPr>
        <w:t xml:space="preserve">; </w:t>
      </w:r>
      <w:r w:rsidR="002815AC">
        <w:rPr>
          <w:sz w:val="22"/>
          <w:szCs w:val="22"/>
        </w:rPr>
        <w:t>)</w:t>
      </w:r>
      <w:proofErr w:type="gramEnd"/>
    </w:p>
    <w:p w:rsidR="001D2DC3" w:rsidRDefault="001D2DC3" w:rsidP="002815AC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815AC">
        <w:rPr>
          <w:sz w:val="22"/>
          <w:szCs w:val="22"/>
        </w:rPr>
        <w:t>Результативность образовательных программ, реализуемых ДШИ</w:t>
      </w:r>
    </w:p>
    <w:p w:rsidR="002815AC" w:rsidRPr="002815AC" w:rsidRDefault="002815AC" w:rsidP="002815AC">
      <w:pPr>
        <w:spacing w:line="276" w:lineRule="auto"/>
        <w:jc w:val="both"/>
        <w:rPr>
          <w:sz w:val="22"/>
          <w:szCs w:val="2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850"/>
      </w:tblGrid>
      <w:tr w:rsidR="001D2DC3" w:rsidRPr="009E45AA" w:rsidTr="009138EB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9138EB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6B37E8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6B37E8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</w:pPr>
            <w:r w:rsidRPr="00337F34">
              <w:t xml:space="preserve">Процентное соотношение количества выпускников </w:t>
            </w:r>
            <w:r w:rsidR="009138EB">
              <w:t xml:space="preserve">предпрофессиональных программ </w:t>
            </w:r>
            <w:r w:rsidRPr="00337F34">
              <w:t xml:space="preserve">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proofErr w:type="gramStart"/>
            <w:r w:rsidRPr="00337F34">
              <w:t xml:space="preserve"> (</w:t>
            </w:r>
            <w:r>
              <w:t>%</w:t>
            </w:r>
            <w:r w:rsidRPr="00337F34">
              <w:t>)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9138EB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446C36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446C36" w:rsidP="003D58D0">
            <w:pPr>
              <w:jc w:val="center"/>
            </w:pPr>
            <w:r>
              <w:t>2021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446C36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446C36" w:rsidP="003D58D0">
            <w:pPr>
              <w:jc w:val="center"/>
            </w:pPr>
            <w:r>
              <w:t>2021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0D7BE6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0D7BE6" w:rsidP="003D58D0">
            <w:pPr>
              <w:jc w:val="center"/>
            </w:pPr>
            <w:r>
              <w:t>2021</w:t>
            </w:r>
            <w:r w:rsidR="003B5B1B"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</w:t>
            </w:r>
            <w:r w:rsidR="00C2774A">
              <w:t>020</w:t>
            </w:r>
            <w:r>
              <w:t>г.</w:t>
            </w:r>
          </w:p>
        </w:tc>
        <w:tc>
          <w:tcPr>
            <w:tcW w:w="1418" w:type="dxa"/>
            <w:vAlign w:val="center"/>
          </w:tcPr>
          <w:p w:rsidR="003B5B1B" w:rsidRPr="00670B86" w:rsidRDefault="000D7BE6" w:rsidP="009138EB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Default="000D7BE6" w:rsidP="006B37E8">
            <w:pPr>
              <w:jc w:val="center"/>
            </w:pPr>
            <w:r>
              <w:t>2021</w:t>
            </w:r>
            <w:r w:rsidR="003B5B1B">
              <w:t xml:space="preserve"> г.</w:t>
            </w:r>
          </w:p>
          <w:p w:rsidR="003B5B1B" w:rsidRPr="00670B86" w:rsidRDefault="003B5B1B" w:rsidP="006B37E8">
            <w:pPr>
              <w:jc w:val="center"/>
            </w:pPr>
            <w:r>
              <w:t>(прогноз)</w:t>
            </w:r>
          </w:p>
        </w:tc>
      </w:tr>
      <w:tr w:rsidR="002815AC" w:rsidRPr="00670B86" w:rsidTr="009138EB">
        <w:trPr>
          <w:trHeight w:val="550"/>
        </w:trPr>
        <w:tc>
          <w:tcPr>
            <w:tcW w:w="1134" w:type="dxa"/>
            <w:vAlign w:val="center"/>
          </w:tcPr>
          <w:p w:rsidR="002815AC" w:rsidRDefault="00C2774A" w:rsidP="003D58D0">
            <w:pPr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2815AC" w:rsidRDefault="00446C36" w:rsidP="003D58D0">
            <w:pPr>
              <w:jc w:val="center"/>
            </w:pPr>
            <w:r>
              <w:t>21</w:t>
            </w:r>
          </w:p>
        </w:tc>
        <w:tc>
          <w:tcPr>
            <w:tcW w:w="1276" w:type="dxa"/>
            <w:vAlign w:val="center"/>
          </w:tcPr>
          <w:p w:rsidR="002815AC" w:rsidRPr="00C2774A" w:rsidRDefault="00446C36" w:rsidP="003D58D0">
            <w:pPr>
              <w:jc w:val="center"/>
            </w:pPr>
            <w:r>
              <w:t>21,7</w:t>
            </w:r>
            <w:r w:rsidR="00C2774A">
              <w:t>%</w:t>
            </w:r>
          </w:p>
        </w:tc>
        <w:tc>
          <w:tcPr>
            <w:tcW w:w="992" w:type="dxa"/>
            <w:vAlign w:val="center"/>
          </w:tcPr>
          <w:p w:rsidR="002815AC" w:rsidRPr="00210659" w:rsidRDefault="000D7BE6" w:rsidP="003D58D0">
            <w:pPr>
              <w:jc w:val="center"/>
              <w:rPr>
                <w:lang w:val="en-US"/>
              </w:rPr>
            </w:pPr>
            <w:r>
              <w:t>27,9</w:t>
            </w:r>
            <w:r w:rsidR="00210659">
              <w:t>%</w:t>
            </w:r>
          </w:p>
        </w:tc>
        <w:tc>
          <w:tcPr>
            <w:tcW w:w="1276" w:type="dxa"/>
            <w:vAlign w:val="center"/>
          </w:tcPr>
          <w:p w:rsidR="002815AC" w:rsidRDefault="000D7BE6" w:rsidP="003D58D0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2815AC" w:rsidRDefault="000D7BE6" w:rsidP="003D58D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2815AC" w:rsidRDefault="000D7BE6" w:rsidP="009138EB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2815AC" w:rsidRDefault="000D7BE6" w:rsidP="006B37E8">
            <w:pPr>
              <w:jc w:val="center"/>
            </w:pPr>
            <w:r>
              <w:t>-</w:t>
            </w:r>
          </w:p>
        </w:tc>
      </w:tr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5351" w:type="pct"/>
        <w:tblCellSpacing w:w="2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586"/>
        <w:gridCol w:w="588"/>
        <w:gridCol w:w="908"/>
        <w:gridCol w:w="707"/>
        <w:gridCol w:w="1824"/>
      </w:tblGrid>
      <w:tr w:rsidR="001D2DC3" w:rsidRPr="00627A9B" w:rsidTr="009138EB">
        <w:trPr>
          <w:trHeight w:val="2025"/>
          <w:tblCellSpacing w:w="20" w:type="dxa"/>
        </w:trPr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6B37E8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6B37E8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9138EB">
        <w:trPr>
          <w:trHeight w:val="343"/>
          <w:tblCellSpacing w:w="20" w:type="dxa"/>
        </w:trPr>
        <w:tc>
          <w:tcPr>
            <w:tcW w:w="2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>, упражнений, альбомов, атласов и др.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0D7BE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95B0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D4EDE" w:rsidRDefault="0092081D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Проведение открытых уроков, мастер-классов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F2195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2F1A8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опыта работы в системе повышения квалификации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67B65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0D7BE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0D7BE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0D7BE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D02F0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1D2DC3" w:rsidRPr="000C3F20" w:rsidRDefault="0055357D" w:rsidP="001D2DC3">
      <w:pPr>
        <w:pStyle w:val="a7"/>
        <w:numPr>
          <w:ilvl w:val="1"/>
          <w:numId w:val="4"/>
        </w:numPr>
        <w:ind w:left="284"/>
        <w:rPr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 П</w:t>
      </w:r>
      <w:r w:rsidR="001D2DC3" w:rsidRPr="00216CE2">
        <w:rPr>
          <w:rFonts w:eastAsia="Calibri"/>
          <w:sz w:val="22"/>
          <w:szCs w:val="22"/>
        </w:rPr>
        <w:t xml:space="preserve">редложения на следующий отчетный период по совершенствованию работы ММО, </w:t>
      </w:r>
      <w:r w:rsidR="001D2DC3" w:rsidRPr="00216CE2">
        <w:rPr>
          <w:sz w:val="22"/>
          <w:szCs w:val="22"/>
        </w:rPr>
        <w:t>проведен</w:t>
      </w:r>
      <w:r w:rsidR="001D2DC3">
        <w:rPr>
          <w:sz w:val="22"/>
          <w:szCs w:val="22"/>
        </w:rPr>
        <w:t>ию</w:t>
      </w:r>
      <w:r w:rsidR="000C3F20">
        <w:rPr>
          <w:sz w:val="22"/>
          <w:szCs w:val="22"/>
        </w:rPr>
        <w:t xml:space="preserve"> </w:t>
      </w:r>
      <w:r w:rsidR="001D2DC3" w:rsidRPr="00AA24D6">
        <w:rPr>
          <w:b/>
          <w:sz w:val="22"/>
          <w:szCs w:val="22"/>
        </w:rPr>
        <w:t>на базе образовательного учреждения</w:t>
      </w:r>
      <w:r w:rsidR="001D2DC3" w:rsidRPr="00216CE2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  <w:r w:rsidR="000C3F20">
        <w:rPr>
          <w:sz w:val="22"/>
          <w:szCs w:val="22"/>
        </w:rPr>
        <w:t xml:space="preserve">- </w:t>
      </w:r>
      <w:r w:rsidR="000C3F20" w:rsidRPr="000C3F20">
        <w:rPr>
          <w:b/>
          <w:sz w:val="22"/>
          <w:szCs w:val="22"/>
        </w:rPr>
        <w:t>Проведение мастер-классов по ведущим специальностям; концертные выступления («</w:t>
      </w:r>
      <w:proofErr w:type="spellStart"/>
      <w:r w:rsidR="000C3F20" w:rsidRPr="000C3F20">
        <w:rPr>
          <w:b/>
          <w:sz w:val="22"/>
          <w:szCs w:val="22"/>
        </w:rPr>
        <w:t>живое</w:t>
      </w:r>
      <w:proofErr w:type="gramStart"/>
      <w:r w:rsidR="000C3F20" w:rsidRPr="000C3F20">
        <w:rPr>
          <w:b/>
          <w:sz w:val="22"/>
          <w:szCs w:val="22"/>
        </w:rPr>
        <w:t>»з</w:t>
      </w:r>
      <w:proofErr w:type="gramEnd"/>
      <w:r w:rsidR="000C3F20" w:rsidRPr="000C3F20">
        <w:rPr>
          <w:b/>
          <w:sz w:val="22"/>
          <w:szCs w:val="22"/>
        </w:rPr>
        <w:t>накомство</w:t>
      </w:r>
      <w:proofErr w:type="spellEnd"/>
      <w:r w:rsidR="000C3F20" w:rsidRPr="000C3F20">
        <w:rPr>
          <w:b/>
          <w:sz w:val="22"/>
          <w:szCs w:val="22"/>
        </w:rPr>
        <w:t xml:space="preserve"> обучающихся с </w:t>
      </w:r>
      <w:r w:rsidR="003B3889">
        <w:rPr>
          <w:b/>
          <w:sz w:val="22"/>
          <w:szCs w:val="22"/>
        </w:rPr>
        <w:t xml:space="preserve">национальными </w:t>
      </w:r>
      <w:r w:rsidR="000C3F20" w:rsidRPr="000C3F20">
        <w:rPr>
          <w:b/>
          <w:sz w:val="22"/>
          <w:szCs w:val="22"/>
        </w:rPr>
        <w:t>народны</w:t>
      </w:r>
      <w:r w:rsidR="000C3F20">
        <w:rPr>
          <w:b/>
          <w:sz w:val="22"/>
          <w:szCs w:val="22"/>
        </w:rPr>
        <w:t>м</w:t>
      </w:r>
      <w:r w:rsidR="000C3F20" w:rsidRPr="000C3F20">
        <w:rPr>
          <w:b/>
          <w:sz w:val="22"/>
          <w:szCs w:val="22"/>
        </w:rPr>
        <w:t>и инструментами)</w:t>
      </w:r>
      <w:r w:rsidR="000C3F20">
        <w:rPr>
          <w:b/>
          <w:sz w:val="22"/>
          <w:szCs w:val="22"/>
        </w:rPr>
        <w:t>.</w:t>
      </w:r>
    </w:p>
    <w:p w:rsidR="001D2DC3" w:rsidRPr="000730D0" w:rsidRDefault="001D2DC3" w:rsidP="001D2DC3">
      <w:pPr>
        <w:pStyle w:val="a7"/>
        <w:numPr>
          <w:ilvl w:val="1"/>
          <w:numId w:val="4"/>
        </w:numPr>
        <w:ind w:left="-142" w:hanging="6"/>
        <w:rPr>
          <w:b/>
          <w:sz w:val="22"/>
          <w:szCs w:val="22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</w:t>
      </w:r>
      <w:r w:rsidR="000C3F20">
        <w:rPr>
          <w:sz w:val="22"/>
          <w:szCs w:val="22"/>
        </w:rPr>
        <w:t xml:space="preserve">ния (указать по каким вопросам)- </w:t>
      </w:r>
      <w:r w:rsidR="000C3F20" w:rsidRPr="000730D0">
        <w:rPr>
          <w:b/>
          <w:sz w:val="22"/>
          <w:szCs w:val="22"/>
        </w:rPr>
        <w:t>Методическое сотруднич</w:t>
      </w:r>
      <w:r w:rsidR="000730D0">
        <w:rPr>
          <w:b/>
          <w:sz w:val="22"/>
          <w:szCs w:val="22"/>
        </w:rPr>
        <w:t>ество с Иркутским филиалом ФГИК</w:t>
      </w:r>
      <w:r w:rsidR="003B3889">
        <w:rPr>
          <w:b/>
          <w:sz w:val="22"/>
          <w:szCs w:val="22"/>
        </w:rPr>
        <w:t xml:space="preserve"> (прохождение КПК)</w:t>
      </w:r>
      <w:r w:rsidR="000730D0">
        <w:rPr>
          <w:b/>
          <w:sz w:val="22"/>
          <w:szCs w:val="22"/>
        </w:rPr>
        <w:t xml:space="preserve">; </w:t>
      </w:r>
      <w:r w:rsidR="003B3889">
        <w:rPr>
          <w:b/>
          <w:sz w:val="22"/>
          <w:szCs w:val="22"/>
        </w:rPr>
        <w:t xml:space="preserve"> </w:t>
      </w:r>
      <w:r w:rsidR="000C3F20" w:rsidRPr="000730D0">
        <w:rPr>
          <w:b/>
          <w:sz w:val="22"/>
          <w:szCs w:val="22"/>
        </w:rPr>
        <w:t xml:space="preserve">ДХШ им. </w:t>
      </w:r>
      <w:proofErr w:type="spellStart"/>
      <w:r w:rsidR="000C3F20" w:rsidRPr="000730D0">
        <w:rPr>
          <w:b/>
          <w:sz w:val="22"/>
          <w:szCs w:val="22"/>
        </w:rPr>
        <w:t>Мэрдыгеева</w:t>
      </w:r>
      <w:proofErr w:type="spellEnd"/>
      <w:r w:rsidR="000C3F20" w:rsidRPr="000730D0">
        <w:rPr>
          <w:b/>
          <w:sz w:val="22"/>
          <w:szCs w:val="22"/>
        </w:rPr>
        <w:t xml:space="preserve"> г. Улан-Удэ</w:t>
      </w:r>
      <w:r w:rsidR="003B3889">
        <w:rPr>
          <w:b/>
          <w:sz w:val="22"/>
          <w:szCs w:val="22"/>
        </w:rPr>
        <w:t>(посещение уч-ся мастер-классов)</w:t>
      </w:r>
      <w:r w:rsidR="000730D0">
        <w:rPr>
          <w:b/>
          <w:sz w:val="22"/>
          <w:szCs w:val="22"/>
        </w:rPr>
        <w:t xml:space="preserve">;  </w:t>
      </w:r>
      <w:r w:rsidR="000730D0" w:rsidRPr="000730D0">
        <w:rPr>
          <w:b/>
          <w:sz w:val="22"/>
          <w:szCs w:val="22"/>
        </w:rPr>
        <w:t xml:space="preserve">ДХШ им. </w:t>
      </w:r>
      <w:proofErr w:type="spellStart"/>
      <w:r w:rsidR="000730D0" w:rsidRPr="000730D0">
        <w:rPr>
          <w:b/>
          <w:sz w:val="22"/>
          <w:szCs w:val="22"/>
        </w:rPr>
        <w:t>Н.М.По</w:t>
      </w:r>
      <w:r w:rsidR="003B3889">
        <w:rPr>
          <w:b/>
          <w:sz w:val="22"/>
          <w:szCs w:val="22"/>
        </w:rPr>
        <w:t>лянского</w:t>
      </w:r>
      <w:proofErr w:type="spellEnd"/>
      <w:r w:rsidR="003B3889">
        <w:rPr>
          <w:b/>
          <w:sz w:val="22"/>
          <w:szCs w:val="22"/>
        </w:rPr>
        <w:t xml:space="preserve"> </w:t>
      </w:r>
      <w:proofErr w:type="spellStart"/>
      <w:r w:rsidR="003B3889">
        <w:rPr>
          <w:b/>
          <w:sz w:val="22"/>
          <w:szCs w:val="22"/>
        </w:rPr>
        <w:t>г</w:t>
      </w:r>
      <w:proofErr w:type="gramStart"/>
      <w:r w:rsidR="003B3889">
        <w:rPr>
          <w:b/>
          <w:sz w:val="22"/>
          <w:szCs w:val="22"/>
        </w:rPr>
        <w:t>.П</w:t>
      </w:r>
      <w:proofErr w:type="gramEnd"/>
      <w:r w:rsidR="003B3889">
        <w:rPr>
          <w:b/>
          <w:sz w:val="22"/>
          <w:szCs w:val="22"/>
        </w:rPr>
        <w:t>етровск</w:t>
      </w:r>
      <w:proofErr w:type="spellEnd"/>
      <w:r w:rsidR="003B3889">
        <w:rPr>
          <w:b/>
          <w:sz w:val="22"/>
          <w:szCs w:val="22"/>
        </w:rPr>
        <w:t xml:space="preserve">-Забайкальск (участие в конкурсах; </w:t>
      </w:r>
      <w:proofErr w:type="spellStart"/>
      <w:r w:rsidR="003B3889">
        <w:rPr>
          <w:b/>
          <w:sz w:val="22"/>
          <w:szCs w:val="22"/>
        </w:rPr>
        <w:t>выставках</w:t>
      </w:r>
      <w:proofErr w:type="gramStart"/>
      <w:r w:rsidR="003B3889">
        <w:rPr>
          <w:b/>
          <w:sz w:val="22"/>
          <w:szCs w:val="22"/>
        </w:rPr>
        <w:t>;э</w:t>
      </w:r>
      <w:proofErr w:type="gramEnd"/>
      <w:r w:rsidR="003B3889">
        <w:rPr>
          <w:b/>
          <w:sz w:val="22"/>
          <w:szCs w:val="22"/>
        </w:rPr>
        <w:t>кскурсии</w:t>
      </w:r>
      <w:proofErr w:type="spellEnd"/>
      <w:r w:rsidR="003B3889">
        <w:rPr>
          <w:b/>
          <w:sz w:val="22"/>
          <w:szCs w:val="22"/>
        </w:rPr>
        <w:t xml:space="preserve"> уч-ся)</w:t>
      </w:r>
      <w:r w:rsidR="000D7BE6">
        <w:rPr>
          <w:b/>
          <w:sz w:val="22"/>
          <w:szCs w:val="22"/>
        </w:rPr>
        <w:t xml:space="preserve">, Консультация по вопросу поступления на теоретическое отделение с преподавателем </w:t>
      </w:r>
      <w:proofErr w:type="spellStart"/>
      <w:r w:rsidR="000D7BE6">
        <w:rPr>
          <w:b/>
          <w:sz w:val="22"/>
          <w:szCs w:val="22"/>
        </w:rPr>
        <w:t>Патархеевой</w:t>
      </w:r>
      <w:proofErr w:type="spellEnd"/>
      <w:r w:rsidR="000D7BE6">
        <w:rPr>
          <w:b/>
          <w:sz w:val="22"/>
          <w:szCs w:val="22"/>
        </w:rPr>
        <w:t xml:space="preserve"> Е.Ю. Колледж искусств им. </w:t>
      </w:r>
      <w:proofErr w:type="spellStart"/>
      <w:r w:rsidR="000D7BE6">
        <w:rPr>
          <w:b/>
          <w:sz w:val="22"/>
          <w:szCs w:val="22"/>
        </w:rPr>
        <w:t>П.И.Чайковского</w:t>
      </w:r>
      <w:proofErr w:type="spellEnd"/>
      <w:r w:rsidR="000D7BE6">
        <w:rPr>
          <w:b/>
          <w:sz w:val="22"/>
          <w:szCs w:val="22"/>
        </w:rPr>
        <w:t>.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726"/>
        <w:gridCol w:w="3842"/>
      </w:tblGrid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047E2E" w:rsidRDefault="001D2DC3" w:rsidP="006B37E8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295B0F" w:rsidRDefault="00CC2187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2коллектива (хореографы) 23 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CC2187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389" w:type="pct"/>
            <w:shd w:val="clear" w:color="auto" w:fill="auto"/>
          </w:tcPr>
          <w:p w:rsidR="001D2DC3" w:rsidRDefault="00CC2187" w:rsidP="00CC2187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хореографы   23;</w:t>
            </w:r>
          </w:p>
          <w:p w:rsidR="00CC2187" w:rsidRPr="00627A9B" w:rsidRDefault="00CC2187" w:rsidP="00CC2187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1художник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CC2187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pct"/>
            <w:shd w:val="clear" w:color="auto" w:fill="auto"/>
          </w:tcPr>
          <w:p w:rsidR="001D2DC3" w:rsidRPr="00627A9B" w:rsidRDefault="001D2DC3" w:rsidP="00064474">
            <w:pPr>
              <w:pStyle w:val="a9"/>
              <w:spacing w:after="0"/>
              <w:rPr>
                <w:sz w:val="22"/>
                <w:szCs w:val="22"/>
              </w:rPr>
            </w:pP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389" w:type="pct"/>
            <w:shd w:val="clear" w:color="auto" w:fill="auto"/>
          </w:tcPr>
          <w:p w:rsidR="001D2DC3" w:rsidRDefault="002F1A86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3коллектива (хореографы)</w:t>
            </w:r>
            <w:r w:rsidR="00CC2187">
              <w:rPr>
                <w:sz w:val="22"/>
                <w:szCs w:val="22"/>
              </w:rPr>
              <w:t xml:space="preserve"> 3</w:t>
            </w:r>
            <w:r w:rsidR="000D7BE6">
              <w:rPr>
                <w:sz w:val="22"/>
                <w:szCs w:val="22"/>
              </w:rPr>
              <w:t>9</w:t>
            </w:r>
          </w:p>
          <w:p w:rsidR="00CC2187" w:rsidRPr="00627A9B" w:rsidRDefault="00CC2187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1пианист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064474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389" w:type="pct"/>
            <w:shd w:val="clear" w:color="auto" w:fill="auto"/>
          </w:tcPr>
          <w:p w:rsidR="001D2DC3" w:rsidRDefault="002F1A86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3ко</w:t>
            </w:r>
            <w:r w:rsidR="000D7BE6">
              <w:rPr>
                <w:sz w:val="22"/>
                <w:szCs w:val="22"/>
              </w:rPr>
              <w:t xml:space="preserve">ллектива (хореографы); </w:t>
            </w:r>
          </w:p>
          <w:p w:rsidR="000D7BE6" w:rsidRPr="00A86819" w:rsidRDefault="000D7BE6" w:rsidP="006B37E8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3пианиста,1гитарист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CC2187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CC2187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CC2187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Доля детей, обучающихся в ДШИ, привлекаемых к участию в различных творческих мероприятиях, в </w:t>
            </w:r>
            <w:proofErr w:type="spellStart"/>
            <w:r w:rsidRPr="009062D3">
              <w:rPr>
                <w:sz w:val="20"/>
                <w:szCs w:val="20"/>
              </w:rPr>
              <w:t>т.ч</w:t>
            </w:r>
            <w:proofErr w:type="spellEnd"/>
            <w:r w:rsidRPr="009062D3">
              <w:rPr>
                <w:sz w:val="20"/>
                <w:szCs w:val="20"/>
              </w:rPr>
              <w:t>. проводимых ДШИ (мастер-классы, творческие встречи, концерты, выставки, театрализованные представления и т.д.), от общего числа детей, обучающихся в ДШИ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B" w:rsidRDefault="0077514B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C2187">
              <w:rPr>
                <w:sz w:val="20"/>
                <w:szCs w:val="20"/>
              </w:rPr>
              <w:t>онтингент 98</w:t>
            </w:r>
            <w:r w:rsidR="00C76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детей</w:t>
            </w:r>
          </w:p>
          <w:p w:rsidR="0077514B" w:rsidRDefault="00CC2187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Участников 44</w:t>
            </w:r>
          </w:p>
          <w:p w:rsidR="009062D3" w:rsidRPr="009062D3" w:rsidRDefault="00064474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2187">
              <w:rPr>
                <w:sz w:val="20"/>
                <w:szCs w:val="20"/>
              </w:rPr>
              <w:t>44,89</w:t>
            </w:r>
            <w:r>
              <w:rPr>
                <w:sz w:val="20"/>
                <w:szCs w:val="20"/>
              </w:rPr>
              <w:t xml:space="preserve">%  от Контингента  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90" w:rsidRDefault="00CC2187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92790">
              <w:rPr>
                <w:sz w:val="20"/>
                <w:szCs w:val="20"/>
              </w:rPr>
              <w:t>чел.</w:t>
            </w:r>
          </w:p>
          <w:p w:rsidR="009062D3" w:rsidRPr="009062D3" w:rsidRDefault="00064474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2187">
              <w:rPr>
                <w:sz w:val="20"/>
                <w:szCs w:val="20"/>
              </w:rPr>
              <w:t>16,32</w:t>
            </w:r>
            <w:r w:rsidR="009062D3" w:rsidRPr="009062D3">
              <w:rPr>
                <w:sz w:val="20"/>
                <w:szCs w:val="20"/>
              </w:rPr>
              <w:t>% от общего числа детей, обучающихся в ДШИ</w:t>
            </w:r>
            <w:r w:rsidR="0077514B">
              <w:rPr>
                <w:sz w:val="20"/>
                <w:szCs w:val="20"/>
              </w:rPr>
              <w:t xml:space="preserve">  </w:t>
            </w: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Доля детей, обучающихся в ДШИ, привлекаемых к участию в творческих мероприятиях, международного, всероссийского и регионального значения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Default="00B439A9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  <w:r w:rsidR="00AE22BF">
              <w:rPr>
                <w:sz w:val="20"/>
                <w:szCs w:val="20"/>
              </w:rPr>
              <w:t xml:space="preserve"> </w:t>
            </w:r>
            <w:r w:rsidR="00CC2187">
              <w:rPr>
                <w:sz w:val="20"/>
                <w:szCs w:val="20"/>
              </w:rPr>
              <w:t>3коллектива 39человек;</w:t>
            </w:r>
          </w:p>
          <w:p w:rsidR="00CC2187" w:rsidRDefault="00CC2187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3человека= 42</w:t>
            </w:r>
          </w:p>
          <w:p w:rsidR="00CC2187" w:rsidRPr="009062D3" w:rsidRDefault="00710693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42,85%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Количество мероприятий </w:t>
            </w:r>
            <w:r w:rsidR="00E341B9">
              <w:rPr>
                <w:sz w:val="20"/>
                <w:szCs w:val="20"/>
              </w:rPr>
              <w:t>-</w:t>
            </w:r>
            <w:r w:rsidR="00710693">
              <w:rPr>
                <w:sz w:val="20"/>
                <w:szCs w:val="20"/>
              </w:rPr>
              <w:t xml:space="preserve"> 5</w:t>
            </w:r>
          </w:p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Количество участников</w:t>
            </w:r>
            <w:r w:rsidR="00E341B9">
              <w:rPr>
                <w:sz w:val="20"/>
                <w:szCs w:val="20"/>
              </w:rPr>
              <w:t xml:space="preserve">  </w:t>
            </w:r>
            <w:r w:rsidR="00092790">
              <w:rPr>
                <w:sz w:val="20"/>
                <w:szCs w:val="20"/>
              </w:rPr>
              <w:t>42</w:t>
            </w:r>
          </w:p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</w:p>
          <w:p w:rsidR="009062D3" w:rsidRPr="009062D3" w:rsidRDefault="009062D3" w:rsidP="009062D3">
            <w:pPr>
              <w:pStyle w:val="a9"/>
              <w:rPr>
                <w:i/>
                <w:sz w:val="20"/>
                <w:szCs w:val="20"/>
              </w:rPr>
            </w:pPr>
            <w:r w:rsidRPr="009062D3">
              <w:rPr>
                <w:i/>
                <w:sz w:val="20"/>
                <w:szCs w:val="20"/>
              </w:rPr>
              <w:t>(1 ребенок считается один раз не зависимо от его многократного участия в конкурсах)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1D2DC3">
      <w:pPr>
        <w:numPr>
          <w:ilvl w:val="0"/>
          <w:numId w:val="5"/>
        </w:numPr>
        <w:spacing w:after="240"/>
        <w:jc w:val="center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t>Концертно-просветительская деятельность</w:t>
      </w:r>
    </w:p>
    <w:p w:rsidR="001D2DC3" w:rsidRPr="00B02278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Творческие коллективы, имеющие звания образцовых и народных с датой получен</w:t>
      </w:r>
      <w:r w:rsidR="00DE5A8E">
        <w:rPr>
          <w:sz w:val="22"/>
          <w:szCs w:val="22"/>
        </w:rPr>
        <w:t>ия или подтверждения ими звани</w:t>
      </w:r>
      <w:proofErr w:type="gramStart"/>
      <w:r w:rsidR="00DE5A8E">
        <w:rPr>
          <w:sz w:val="22"/>
          <w:szCs w:val="22"/>
        </w:rPr>
        <w:t>й-</w:t>
      </w:r>
      <w:proofErr w:type="gramEnd"/>
      <w:r w:rsidR="00DE5A8E">
        <w:rPr>
          <w:sz w:val="22"/>
          <w:szCs w:val="22"/>
        </w:rPr>
        <w:t xml:space="preserve"> </w:t>
      </w:r>
      <w:r w:rsidR="00DE5A8E" w:rsidRPr="00DE5A8E">
        <w:rPr>
          <w:b/>
          <w:sz w:val="22"/>
          <w:szCs w:val="22"/>
        </w:rPr>
        <w:t>нет</w:t>
      </w:r>
    </w:p>
    <w:p w:rsidR="00D87856" w:rsidRPr="00DE5A8E" w:rsidRDefault="001D2DC3" w:rsidP="001D2DC3">
      <w:pPr>
        <w:numPr>
          <w:ilvl w:val="1"/>
          <w:numId w:val="5"/>
        </w:numPr>
        <w:ind w:left="284"/>
        <w:jc w:val="both"/>
        <w:rPr>
          <w:b/>
          <w:sz w:val="22"/>
          <w:szCs w:val="22"/>
        </w:rPr>
      </w:pPr>
      <w:r w:rsidRPr="0020209F">
        <w:rPr>
          <w:sz w:val="22"/>
          <w:szCs w:val="22"/>
        </w:rPr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</w:t>
      </w:r>
      <w:r w:rsidR="00DE5A8E">
        <w:rPr>
          <w:sz w:val="22"/>
          <w:szCs w:val="22"/>
        </w:rPr>
        <w:t>а</w:t>
      </w:r>
      <w:r w:rsidR="00092790">
        <w:rPr>
          <w:sz w:val="22"/>
          <w:szCs w:val="22"/>
        </w:rPr>
        <w:t>льного образования- 5</w:t>
      </w:r>
    </w:p>
    <w:p w:rsidR="001D2DC3" w:rsidRP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1D2DC3" w:rsidRPr="004A0E0F" w:rsidRDefault="001D2DC3" w:rsidP="001D2DC3">
      <w:pPr>
        <w:pStyle w:val="a4"/>
        <w:ind w:left="360"/>
        <w:rPr>
          <w:b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552"/>
        <w:gridCol w:w="2268"/>
      </w:tblGrid>
      <w:tr w:rsidR="001D2DC3" w:rsidRPr="002F4DE4" w:rsidTr="006B37E8">
        <w:tc>
          <w:tcPr>
            <w:tcW w:w="567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1D2DC3" w:rsidRPr="002F4DE4" w:rsidTr="006B37E8">
        <w:tc>
          <w:tcPr>
            <w:tcW w:w="567" w:type="dxa"/>
          </w:tcPr>
          <w:p w:rsidR="00DE5A8E" w:rsidRPr="00DE5A8E" w:rsidRDefault="00DE5A8E" w:rsidP="006B3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90CF7" w:rsidRDefault="0008463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К 250-летию </w:t>
            </w:r>
            <w:proofErr w:type="spellStart"/>
            <w:r>
              <w:rPr>
                <w:sz w:val="24"/>
                <w:szCs w:val="24"/>
              </w:rPr>
              <w:t>К.Черни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8463B" w:rsidRDefault="0008463B" w:rsidP="00D50BFB">
            <w:pPr>
              <w:rPr>
                <w:sz w:val="24"/>
                <w:szCs w:val="24"/>
              </w:rPr>
            </w:pPr>
          </w:p>
          <w:p w:rsidR="0008463B" w:rsidRDefault="0008463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Сольные концерты учеников</w:t>
            </w:r>
          </w:p>
          <w:p w:rsidR="0008463B" w:rsidRDefault="0008463B" w:rsidP="00D50BFB">
            <w:pPr>
              <w:rPr>
                <w:sz w:val="24"/>
                <w:szCs w:val="24"/>
              </w:rPr>
            </w:pPr>
          </w:p>
          <w:p w:rsidR="0008463B" w:rsidRDefault="0008463B" w:rsidP="00D50BFB">
            <w:pPr>
              <w:rPr>
                <w:sz w:val="24"/>
                <w:szCs w:val="24"/>
              </w:rPr>
            </w:pPr>
          </w:p>
          <w:p w:rsidR="0008463B" w:rsidRDefault="006837B5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</w:t>
            </w:r>
            <w:r w:rsidR="0008463B">
              <w:rPr>
                <w:sz w:val="24"/>
                <w:szCs w:val="24"/>
              </w:rPr>
              <w:t xml:space="preserve">Презентация к 250-летию </w:t>
            </w:r>
            <w:proofErr w:type="spellStart"/>
            <w:r w:rsidR="0008463B">
              <w:rPr>
                <w:sz w:val="24"/>
                <w:szCs w:val="24"/>
              </w:rPr>
              <w:t>Л.Бетховена</w:t>
            </w:r>
            <w:proofErr w:type="spellEnd"/>
          </w:p>
          <w:p w:rsidR="006837B5" w:rsidRDefault="006837B5" w:rsidP="00D50BFB">
            <w:pPr>
              <w:rPr>
                <w:sz w:val="24"/>
                <w:szCs w:val="24"/>
              </w:rPr>
            </w:pPr>
          </w:p>
          <w:p w:rsidR="006837B5" w:rsidRPr="00DE5A8E" w:rsidRDefault="006837B5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Презентация «</w:t>
            </w:r>
            <w:proofErr w:type="spellStart"/>
            <w:r>
              <w:rPr>
                <w:sz w:val="24"/>
                <w:szCs w:val="24"/>
              </w:rPr>
              <w:t>Сага</w:t>
            </w:r>
            <w:r w:rsidR="003763F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лган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90CF7" w:rsidRDefault="0008463B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03.03.2021г.</w:t>
            </w:r>
          </w:p>
          <w:p w:rsidR="0008463B" w:rsidRDefault="0008463B" w:rsidP="00980A77">
            <w:pPr>
              <w:rPr>
                <w:sz w:val="24"/>
                <w:szCs w:val="24"/>
              </w:rPr>
            </w:pPr>
          </w:p>
          <w:p w:rsidR="0008463B" w:rsidRDefault="0008463B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 2021г.</w:t>
            </w:r>
          </w:p>
          <w:p w:rsidR="0008463B" w:rsidRDefault="0008463B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30.04.2021г.</w:t>
            </w:r>
          </w:p>
          <w:p w:rsidR="0008463B" w:rsidRDefault="0008463B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22.04.2021г.</w:t>
            </w:r>
          </w:p>
          <w:p w:rsidR="0008463B" w:rsidRDefault="006837B5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20.12.2020г.</w:t>
            </w:r>
          </w:p>
          <w:p w:rsidR="006837B5" w:rsidRDefault="006837B5" w:rsidP="00980A77">
            <w:pPr>
              <w:rPr>
                <w:sz w:val="24"/>
                <w:szCs w:val="24"/>
              </w:rPr>
            </w:pPr>
          </w:p>
          <w:p w:rsidR="006837B5" w:rsidRDefault="006837B5" w:rsidP="00980A77">
            <w:pPr>
              <w:rPr>
                <w:sz w:val="24"/>
                <w:szCs w:val="24"/>
              </w:rPr>
            </w:pPr>
          </w:p>
          <w:p w:rsidR="006837B5" w:rsidRDefault="006837B5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10.02.2021г.</w:t>
            </w:r>
          </w:p>
          <w:p w:rsidR="006837B5" w:rsidRDefault="006837B5" w:rsidP="00980A77">
            <w:pPr>
              <w:rPr>
                <w:sz w:val="24"/>
                <w:szCs w:val="24"/>
              </w:rPr>
            </w:pPr>
          </w:p>
          <w:p w:rsidR="006837B5" w:rsidRDefault="006837B5" w:rsidP="00980A77">
            <w:pPr>
              <w:rPr>
                <w:sz w:val="24"/>
                <w:szCs w:val="24"/>
              </w:rPr>
            </w:pPr>
          </w:p>
          <w:p w:rsidR="006837B5" w:rsidRDefault="006837B5" w:rsidP="00980A77">
            <w:pPr>
              <w:rPr>
                <w:sz w:val="24"/>
                <w:szCs w:val="24"/>
              </w:rPr>
            </w:pPr>
          </w:p>
          <w:p w:rsidR="0008463B" w:rsidRPr="00090CF7" w:rsidRDefault="0008463B" w:rsidP="00980A7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90CF7" w:rsidRDefault="0008463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08463B" w:rsidRDefault="0008463B" w:rsidP="00745CA0">
            <w:pPr>
              <w:rPr>
                <w:sz w:val="24"/>
                <w:szCs w:val="24"/>
              </w:rPr>
            </w:pPr>
          </w:p>
          <w:p w:rsidR="0008463B" w:rsidRDefault="0008463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08463B" w:rsidRDefault="0008463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08463B" w:rsidRDefault="0008463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6837B5" w:rsidRDefault="006837B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ДШИ </w:t>
            </w:r>
          </w:p>
          <w:p w:rsidR="006837B5" w:rsidRDefault="006837B5" w:rsidP="00745CA0">
            <w:pPr>
              <w:rPr>
                <w:sz w:val="24"/>
                <w:szCs w:val="24"/>
              </w:rPr>
            </w:pPr>
          </w:p>
          <w:p w:rsidR="006837B5" w:rsidRDefault="006837B5" w:rsidP="00745CA0">
            <w:pPr>
              <w:rPr>
                <w:sz w:val="24"/>
                <w:szCs w:val="24"/>
              </w:rPr>
            </w:pPr>
          </w:p>
          <w:p w:rsidR="006837B5" w:rsidRPr="008E3E9A" w:rsidRDefault="006837B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2268" w:type="dxa"/>
          </w:tcPr>
          <w:p w:rsidR="00090CF7" w:rsidRDefault="0008463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13человек</w:t>
            </w:r>
          </w:p>
          <w:p w:rsidR="0008463B" w:rsidRDefault="0008463B" w:rsidP="008E3E9A">
            <w:pPr>
              <w:rPr>
                <w:sz w:val="24"/>
                <w:szCs w:val="24"/>
              </w:rPr>
            </w:pPr>
          </w:p>
          <w:p w:rsidR="0008463B" w:rsidRDefault="0008463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3человека</w:t>
            </w:r>
          </w:p>
          <w:p w:rsidR="006837B5" w:rsidRDefault="006837B5" w:rsidP="008E3E9A">
            <w:pPr>
              <w:rPr>
                <w:sz w:val="24"/>
                <w:szCs w:val="24"/>
              </w:rPr>
            </w:pPr>
          </w:p>
          <w:p w:rsidR="006837B5" w:rsidRDefault="006837B5" w:rsidP="008E3E9A">
            <w:pPr>
              <w:rPr>
                <w:sz w:val="24"/>
                <w:szCs w:val="24"/>
              </w:rPr>
            </w:pPr>
          </w:p>
          <w:p w:rsidR="006837B5" w:rsidRDefault="003763F6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37B5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  <w:p w:rsidR="006837B5" w:rsidRDefault="006837B5" w:rsidP="008E3E9A">
            <w:pPr>
              <w:rPr>
                <w:sz w:val="24"/>
                <w:szCs w:val="24"/>
              </w:rPr>
            </w:pPr>
          </w:p>
          <w:p w:rsidR="006837B5" w:rsidRDefault="006837B5" w:rsidP="008E3E9A">
            <w:pPr>
              <w:rPr>
                <w:sz w:val="24"/>
                <w:szCs w:val="24"/>
              </w:rPr>
            </w:pPr>
          </w:p>
          <w:p w:rsidR="006837B5" w:rsidRPr="00CC696D" w:rsidRDefault="006837B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3человека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AA5563" w:rsidRDefault="00AA5563" w:rsidP="001D2DC3">
      <w:pPr>
        <w:jc w:val="center"/>
        <w:rPr>
          <w:b/>
        </w:rPr>
      </w:pPr>
    </w:p>
    <w:p w:rsidR="00AA5563" w:rsidRDefault="00AA5563" w:rsidP="001D2DC3">
      <w:pPr>
        <w:jc w:val="center"/>
        <w:rPr>
          <w:b/>
        </w:rPr>
      </w:pPr>
    </w:p>
    <w:p w:rsidR="00AA5563" w:rsidRDefault="00AA5563" w:rsidP="001D2DC3">
      <w:pPr>
        <w:jc w:val="center"/>
        <w:rPr>
          <w:b/>
        </w:rPr>
      </w:pPr>
    </w:p>
    <w:p w:rsidR="00AA5563" w:rsidRDefault="00AA5563" w:rsidP="001D2DC3">
      <w:pPr>
        <w:jc w:val="center"/>
        <w:rPr>
          <w:b/>
        </w:rPr>
      </w:pPr>
    </w:p>
    <w:p w:rsidR="001D2DC3" w:rsidRDefault="001D2DC3" w:rsidP="001D2DC3">
      <w:pPr>
        <w:jc w:val="center"/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268"/>
        <w:gridCol w:w="1985"/>
      </w:tblGrid>
      <w:tr w:rsidR="001D2DC3" w:rsidRPr="002F4DE4" w:rsidTr="006B37E8"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штатных </w:t>
            </w:r>
            <w:r>
              <w:rPr>
                <w:sz w:val="22"/>
                <w:szCs w:val="22"/>
              </w:rPr>
              <w:lastRenderedPageBreak/>
              <w:t xml:space="preserve">преподавателей 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Средняя заработная </w:t>
            </w:r>
            <w:r>
              <w:rPr>
                <w:sz w:val="22"/>
                <w:szCs w:val="22"/>
              </w:rPr>
              <w:lastRenderedPageBreak/>
              <w:t>плата преподавателей ДШИ (руб.)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Объем </w:t>
            </w:r>
            <w:r>
              <w:rPr>
                <w:sz w:val="22"/>
                <w:szCs w:val="22"/>
              </w:rPr>
              <w:lastRenderedPageBreak/>
              <w:t>стимулирующих выплат в среднем на одного преподавателя</w:t>
            </w:r>
          </w:p>
        </w:tc>
        <w:tc>
          <w:tcPr>
            <w:tcW w:w="2268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преподавателей совместителей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985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Коэффициент </w:t>
            </w:r>
            <w:r>
              <w:rPr>
                <w:sz w:val="22"/>
                <w:szCs w:val="22"/>
              </w:rPr>
              <w:lastRenderedPageBreak/>
              <w:t>совмещения</w:t>
            </w:r>
          </w:p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6837B5" w:rsidRPr="002F4DE4" w:rsidTr="006B37E8">
        <w:tc>
          <w:tcPr>
            <w:tcW w:w="2552" w:type="dxa"/>
          </w:tcPr>
          <w:p w:rsidR="006837B5" w:rsidRPr="004A0E0F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</w:tr>
      <w:tr w:rsidR="006837B5" w:rsidRPr="002F4DE4" w:rsidTr="006B37E8">
        <w:tc>
          <w:tcPr>
            <w:tcW w:w="2552" w:type="dxa"/>
          </w:tcPr>
          <w:p w:rsidR="006837B5" w:rsidRPr="004A0E0F" w:rsidRDefault="006837B5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6837B5" w:rsidRDefault="00AA556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37856,28</w:t>
            </w:r>
          </w:p>
        </w:tc>
        <w:tc>
          <w:tcPr>
            <w:tcW w:w="2268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837B5" w:rsidRDefault="006837B5" w:rsidP="006B37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2DC3" w:rsidRDefault="001D2DC3" w:rsidP="001D2DC3">
      <w:pPr>
        <w:rPr>
          <w:b/>
          <w:sz w:val="32"/>
          <w:szCs w:val="32"/>
          <w:highlight w:val="yellow"/>
        </w:rPr>
      </w:pPr>
    </w:p>
    <w:p w:rsidR="009062D3" w:rsidRDefault="009062D3" w:rsidP="001D2DC3">
      <w:pPr>
        <w:rPr>
          <w:b/>
          <w:sz w:val="32"/>
          <w:szCs w:val="32"/>
          <w:highlight w:val="yellow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Default="00A61C13" w:rsidP="003F79BC">
      <w:pPr>
        <w:rPr>
          <w:sz w:val="24"/>
          <w:szCs w:val="24"/>
          <w:u w:val="single"/>
        </w:rPr>
      </w:pPr>
    </w:p>
    <w:p w:rsidR="00A61C13" w:rsidRPr="00A61C13" w:rsidRDefault="00A61C13" w:rsidP="003F79BC">
      <w:pPr>
        <w:rPr>
          <w:b/>
          <w:sz w:val="24"/>
          <w:szCs w:val="24"/>
          <w:u w:val="single"/>
        </w:rPr>
      </w:pPr>
      <w:r w:rsidRPr="00A61C13">
        <w:rPr>
          <w:b/>
          <w:sz w:val="24"/>
          <w:szCs w:val="24"/>
          <w:u w:val="single"/>
        </w:rPr>
        <w:lastRenderedPageBreak/>
        <w:t>МБУ ДО «</w:t>
      </w:r>
      <w:proofErr w:type="spellStart"/>
      <w:r w:rsidRPr="00A61C13">
        <w:rPr>
          <w:b/>
          <w:sz w:val="24"/>
          <w:szCs w:val="24"/>
          <w:u w:val="single"/>
        </w:rPr>
        <w:t>Саганнурская</w:t>
      </w:r>
      <w:proofErr w:type="spellEnd"/>
      <w:r w:rsidRPr="00A61C13">
        <w:rPr>
          <w:b/>
          <w:sz w:val="24"/>
          <w:szCs w:val="24"/>
          <w:u w:val="single"/>
        </w:rPr>
        <w:t xml:space="preserve"> ДШИ»</w:t>
      </w:r>
    </w:p>
    <w:p w:rsidR="00E97B40" w:rsidRPr="00A61C13" w:rsidRDefault="00E823F3" w:rsidP="003F79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Аналитический отчёт </w:t>
      </w:r>
    </w:p>
    <w:p w:rsidR="00E97B40" w:rsidRDefault="00E97B40" w:rsidP="003F79BC">
      <w:pPr>
        <w:rPr>
          <w:sz w:val="24"/>
          <w:szCs w:val="24"/>
          <w:u w:val="single"/>
        </w:rPr>
      </w:pPr>
    </w:p>
    <w:p w:rsidR="00E97B40" w:rsidRDefault="00E97B40" w:rsidP="003F79BC">
      <w:pPr>
        <w:rPr>
          <w:sz w:val="24"/>
          <w:szCs w:val="24"/>
          <w:u w:val="single"/>
        </w:rPr>
      </w:pP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Школа работает по направлению двух образовательных програм</w:t>
      </w:r>
      <w:proofErr w:type="gramStart"/>
      <w:r>
        <w:rPr>
          <w:sz w:val="24"/>
          <w:szCs w:val="24"/>
          <w:u w:val="single"/>
        </w:rPr>
        <w:t>м-</w:t>
      </w:r>
      <w:proofErr w:type="gramEnd"/>
      <w:r>
        <w:rPr>
          <w:sz w:val="24"/>
          <w:szCs w:val="24"/>
          <w:u w:val="single"/>
        </w:rPr>
        <w:t xml:space="preserve"> Дополнительная </w:t>
      </w:r>
      <w:r>
        <w:rPr>
          <w:b/>
          <w:sz w:val="24"/>
          <w:szCs w:val="24"/>
          <w:u w:val="single"/>
        </w:rPr>
        <w:t xml:space="preserve">предпрофессиональная </w:t>
      </w:r>
      <w:r w:rsidR="00B439A9">
        <w:rPr>
          <w:sz w:val="24"/>
          <w:szCs w:val="24"/>
          <w:u w:val="single"/>
        </w:rPr>
        <w:t xml:space="preserve"> програ</w:t>
      </w:r>
      <w:r w:rsidR="00C76032">
        <w:rPr>
          <w:sz w:val="24"/>
          <w:szCs w:val="24"/>
          <w:u w:val="single"/>
        </w:rPr>
        <w:t xml:space="preserve">мма ( </w:t>
      </w:r>
      <w:r w:rsidR="00E823F3">
        <w:rPr>
          <w:sz w:val="24"/>
          <w:szCs w:val="24"/>
          <w:u w:val="single"/>
        </w:rPr>
        <w:t>68</w:t>
      </w:r>
      <w:r w:rsidR="00D67B6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человек)</w:t>
      </w: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и Дополнительная </w:t>
      </w:r>
      <w:r>
        <w:rPr>
          <w:b/>
          <w:sz w:val="24"/>
          <w:szCs w:val="24"/>
          <w:u w:val="single"/>
        </w:rPr>
        <w:t>общеразвивающая</w:t>
      </w:r>
      <w:r w:rsidR="00D67B65">
        <w:rPr>
          <w:sz w:val="24"/>
          <w:szCs w:val="24"/>
          <w:u w:val="single"/>
        </w:rPr>
        <w:t xml:space="preserve">  прог</w:t>
      </w:r>
      <w:r w:rsidR="00E823F3">
        <w:rPr>
          <w:sz w:val="24"/>
          <w:szCs w:val="24"/>
          <w:u w:val="single"/>
        </w:rPr>
        <w:t xml:space="preserve">рамма </w:t>
      </w:r>
      <w:proofErr w:type="gramStart"/>
      <w:r w:rsidR="00E823F3">
        <w:rPr>
          <w:sz w:val="24"/>
          <w:szCs w:val="24"/>
          <w:u w:val="single"/>
        </w:rPr>
        <w:t xml:space="preserve">( </w:t>
      </w:r>
      <w:proofErr w:type="gramEnd"/>
      <w:r w:rsidR="00E823F3">
        <w:rPr>
          <w:sz w:val="24"/>
          <w:szCs w:val="24"/>
          <w:u w:val="single"/>
        </w:rPr>
        <w:t>30</w:t>
      </w:r>
      <w:r w:rsidR="00D67B6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человек)</w:t>
      </w:r>
      <w:r w:rsidR="00E823F3">
        <w:rPr>
          <w:sz w:val="24"/>
          <w:szCs w:val="24"/>
          <w:u w:val="single"/>
        </w:rPr>
        <w:t xml:space="preserve"> Всего -98человек по тарификации на 01.09.2020г.</w:t>
      </w:r>
    </w:p>
    <w:p w:rsidR="009F312E" w:rsidRDefault="009F312E" w:rsidP="003F79BC">
      <w:pPr>
        <w:rPr>
          <w:b/>
          <w:sz w:val="24"/>
          <w:szCs w:val="24"/>
        </w:rPr>
      </w:pP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b/>
          <w:sz w:val="24"/>
          <w:szCs w:val="24"/>
        </w:rPr>
        <w:t xml:space="preserve">Доля </w:t>
      </w:r>
      <w:r w:rsidRPr="009F312E"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 и молодёжи в возрасте от 5-18лет-</w:t>
      </w:r>
      <w:r w:rsidR="00E823F3">
        <w:rPr>
          <w:sz w:val="24"/>
          <w:szCs w:val="24"/>
        </w:rPr>
        <w:t xml:space="preserve"> (98</w:t>
      </w:r>
      <w:r>
        <w:rPr>
          <w:sz w:val="24"/>
          <w:szCs w:val="24"/>
        </w:rPr>
        <w:t xml:space="preserve">)- </w:t>
      </w:r>
      <w:r w:rsidR="00E823F3">
        <w:rPr>
          <w:sz w:val="24"/>
          <w:szCs w:val="24"/>
        </w:rPr>
        <w:t>13,9</w:t>
      </w:r>
      <w:r w:rsidRPr="009F312E">
        <w:rPr>
          <w:sz w:val="24"/>
          <w:szCs w:val="24"/>
        </w:rPr>
        <w:t>%</w:t>
      </w:r>
    </w:p>
    <w:p w:rsidR="009F312E" w:rsidRPr="009F312E" w:rsidRDefault="00E823F3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 Выпуск составил  21</w:t>
      </w:r>
      <w:r w:rsidR="009F312E">
        <w:rPr>
          <w:sz w:val="24"/>
          <w:szCs w:val="24"/>
        </w:rPr>
        <w:t xml:space="preserve"> </w:t>
      </w:r>
      <w:r w:rsidR="009F312E" w:rsidRPr="009F312E">
        <w:rPr>
          <w:sz w:val="24"/>
          <w:szCs w:val="24"/>
        </w:rPr>
        <w:t>человек.</w:t>
      </w:r>
      <w:r>
        <w:rPr>
          <w:sz w:val="24"/>
          <w:szCs w:val="24"/>
        </w:rPr>
        <w:t xml:space="preserve"> Отсев на 01.06.2021г.-8человек, 3человека по причине отъезда родителей; 5человек по причине нехватки времени.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 Доля детей участвующих в</w:t>
      </w:r>
      <w:r w:rsidR="00E823F3">
        <w:rPr>
          <w:sz w:val="24"/>
          <w:szCs w:val="24"/>
        </w:rPr>
        <w:t xml:space="preserve"> творческих мероприятиях  - 45,9</w:t>
      </w:r>
      <w:r>
        <w:rPr>
          <w:sz w:val="24"/>
          <w:szCs w:val="24"/>
        </w:rPr>
        <w:t xml:space="preserve"> </w:t>
      </w:r>
      <w:r w:rsidRPr="009F312E">
        <w:rPr>
          <w:sz w:val="24"/>
          <w:szCs w:val="24"/>
        </w:rPr>
        <w:t>% от общего количества детей по ДШИ.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  <w:u w:val="single"/>
        </w:rPr>
        <w:t>Штат преподавателей</w:t>
      </w:r>
      <w:r w:rsidR="00E823F3">
        <w:rPr>
          <w:sz w:val="24"/>
          <w:szCs w:val="24"/>
        </w:rPr>
        <w:t xml:space="preserve"> -8</w:t>
      </w:r>
      <w:r>
        <w:rPr>
          <w:sz w:val="24"/>
          <w:szCs w:val="24"/>
        </w:rPr>
        <w:t xml:space="preserve"> </w:t>
      </w:r>
      <w:r w:rsidRPr="009F312E">
        <w:rPr>
          <w:sz w:val="24"/>
          <w:szCs w:val="24"/>
        </w:rPr>
        <w:t xml:space="preserve">человек: 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>Возрас</w:t>
      </w:r>
      <w:proofErr w:type="gramStart"/>
      <w:r w:rsidRPr="009F312E">
        <w:rPr>
          <w:sz w:val="24"/>
          <w:szCs w:val="24"/>
        </w:rPr>
        <w:t>т-</w:t>
      </w:r>
      <w:proofErr w:type="gramEnd"/>
      <w:r w:rsidRPr="009F312E">
        <w:rPr>
          <w:sz w:val="24"/>
          <w:szCs w:val="24"/>
        </w:rPr>
        <w:t xml:space="preserve"> до 30лет-1человек; от 30-40лет -1человек; от 40-55лет </w:t>
      </w:r>
      <w:r w:rsidR="00E823F3">
        <w:rPr>
          <w:sz w:val="24"/>
          <w:szCs w:val="24"/>
        </w:rPr>
        <w:t>-1человек</w:t>
      </w:r>
      <w:r>
        <w:rPr>
          <w:sz w:val="24"/>
          <w:szCs w:val="24"/>
        </w:rPr>
        <w:t>; от 55-67- 4человека; 1человек-70лет.</w:t>
      </w:r>
      <w:r w:rsidR="00E823F3">
        <w:rPr>
          <w:sz w:val="24"/>
          <w:szCs w:val="24"/>
        </w:rPr>
        <w:t xml:space="preserve"> </w:t>
      </w:r>
    </w:p>
    <w:p w:rsidR="009F312E" w:rsidRPr="009F312E" w:rsidRDefault="009F312E" w:rsidP="009F312E">
      <w:pPr>
        <w:rPr>
          <w:b/>
          <w:sz w:val="24"/>
          <w:szCs w:val="24"/>
        </w:rPr>
      </w:pPr>
      <w:r w:rsidRPr="009F312E">
        <w:rPr>
          <w:sz w:val="24"/>
          <w:szCs w:val="24"/>
        </w:rPr>
        <w:t xml:space="preserve">  Вакансия  преподавателей по классу </w:t>
      </w:r>
      <w:r w:rsidRPr="009F312E">
        <w:rPr>
          <w:b/>
          <w:sz w:val="24"/>
          <w:szCs w:val="24"/>
        </w:rPr>
        <w:t>баян; хореограф;</w:t>
      </w:r>
      <w:r w:rsidR="00E823F3">
        <w:rPr>
          <w:b/>
          <w:sz w:val="24"/>
          <w:szCs w:val="24"/>
        </w:rPr>
        <w:t xml:space="preserve"> художник</w:t>
      </w:r>
      <w:r w:rsidRPr="009F312E">
        <w:rPr>
          <w:b/>
          <w:sz w:val="24"/>
          <w:szCs w:val="24"/>
        </w:rPr>
        <w:t>.</w:t>
      </w:r>
    </w:p>
    <w:p w:rsidR="008B2D98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В </w:t>
      </w:r>
      <w:r w:rsidR="00E823F3">
        <w:rPr>
          <w:sz w:val="24"/>
          <w:szCs w:val="24"/>
        </w:rPr>
        <w:t>июне 2020года</w:t>
      </w:r>
      <w:r w:rsidR="008B2D98">
        <w:rPr>
          <w:sz w:val="24"/>
          <w:szCs w:val="24"/>
        </w:rPr>
        <w:t xml:space="preserve"> начат капитальный ремонт школы (из бюджетных средств МО </w:t>
      </w:r>
      <w:proofErr w:type="spellStart"/>
      <w:r w:rsidR="008B2D98">
        <w:rPr>
          <w:sz w:val="24"/>
          <w:szCs w:val="24"/>
        </w:rPr>
        <w:t>Мухоршибирский</w:t>
      </w:r>
      <w:proofErr w:type="spellEnd"/>
      <w:r w:rsidR="008B2D98">
        <w:rPr>
          <w:sz w:val="24"/>
          <w:szCs w:val="24"/>
        </w:rPr>
        <w:t xml:space="preserve"> </w:t>
      </w:r>
      <w:proofErr w:type="gramStart"/>
      <w:r w:rsidR="008B2D98">
        <w:rPr>
          <w:sz w:val="24"/>
          <w:szCs w:val="24"/>
        </w:rPr>
        <w:t>район)</w:t>
      </w:r>
      <w:r w:rsidR="00E823F3">
        <w:rPr>
          <w:sz w:val="24"/>
          <w:szCs w:val="24"/>
        </w:rPr>
        <w:t xml:space="preserve"> </w:t>
      </w:r>
      <w:proofErr w:type="gramEnd"/>
      <w:r w:rsidR="00E823F3">
        <w:rPr>
          <w:sz w:val="24"/>
          <w:szCs w:val="24"/>
        </w:rPr>
        <w:t>Завершение ремонта планируется к 1 сентября 2021года.</w:t>
      </w:r>
    </w:p>
    <w:p w:rsidR="00C3504B" w:rsidRDefault="008B2D98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23F3">
        <w:rPr>
          <w:sz w:val="24"/>
          <w:szCs w:val="24"/>
        </w:rPr>
        <w:t xml:space="preserve"> </w:t>
      </w:r>
      <w:r w:rsidR="0053766B">
        <w:rPr>
          <w:sz w:val="24"/>
          <w:szCs w:val="24"/>
        </w:rPr>
        <w:t xml:space="preserve">По этой причине </w:t>
      </w:r>
      <w:r w:rsidR="00E823F3">
        <w:rPr>
          <w:sz w:val="24"/>
          <w:szCs w:val="24"/>
        </w:rPr>
        <w:t>Учебный процесс происходил в здании СОШ весь учебный год. Приспособляемость к новым условиям занятий  затрудняло работу учебного процесса,</w:t>
      </w:r>
      <w:r w:rsidR="00C3504B">
        <w:rPr>
          <w:sz w:val="24"/>
          <w:szCs w:val="24"/>
        </w:rPr>
        <w:t xml:space="preserve"> организацию концертно-конкурсных мероприятий. </w:t>
      </w:r>
    </w:p>
    <w:p w:rsidR="00CC4830" w:rsidRDefault="00C3504B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Внесённые ограничения  по причине </w:t>
      </w:r>
      <w:r>
        <w:rPr>
          <w:sz w:val="24"/>
          <w:szCs w:val="24"/>
          <w:lang w:val="en-US"/>
        </w:rPr>
        <w:t>COVID</w:t>
      </w:r>
      <w:r w:rsidRPr="00C3504B">
        <w:rPr>
          <w:sz w:val="24"/>
          <w:szCs w:val="24"/>
        </w:rPr>
        <w:t>-19</w:t>
      </w:r>
      <w:r>
        <w:rPr>
          <w:sz w:val="24"/>
          <w:szCs w:val="24"/>
        </w:rPr>
        <w:t>, на проведение мероприятий  в открытом режиме также внесли свои коррективы. Мероприятия организовывались и проводились в форме Видео презентации для учащихся 2-х ДШИ, а также в форме дистанционн</w:t>
      </w:r>
      <w:r w:rsidR="004A0146">
        <w:rPr>
          <w:sz w:val="24"/>
          <w:szCs w:val="24"/>
        </w:rPr>
        <w:t>ых конкурсов по всем отделениям, осо</w:t>
      </w:r>
      <w:r w:rsidR="00CC4830">
        <w:rPr>
          <w:sz w:val="24"/>
          <w:szCs w:val="24"/>
        </w:rPr>
        <w:t>бенно активное участие приняли Х</w:t>
      </w:r>
      <w:r w:rsidR="004A0146">
        <w:rPr>
          <w:sz w:val="24"/>
          <w:szCs w:val="24"/>
        </w:rPr>
        <w:t>ореографы, занимая призовые места ( лауреаты 1,2 степеней)</w:t>
      </w:r>
      <w:proofErr w:type="gramStart"/>
      <w:r w:rsidR="00CC4830">
        <w:rPr>
          <w:sz w:val="24"/>
          <w:szCs w:val="24"/>
        </w:rPr>
        <w:t>,п</w:t>
      </w:r>
      <w:proofErr w:type="gramEnd"/>
      <w:r w:rsidR="00CC4830">
        <w:rPr>
          <w:sz w:val="24"/>
          <w:szCs w:val="24"/>
        </w:rPr>
        <w:t xml:space="preserve">реподаватель </w:t>
      </w:r>
      <w:proofErr w:type="spellStart"/>
      <w:r w:rsidR="00CC4830">
        <w:rPr>
          <w:sz w:val="24"/>
          <w:szCs w:val="24"/>
        </w:rPr>
        <w:t>Толматова</w:t>
      </w:r>
      <w:proofErr w:type="spellEnd"/>
      <w:r w:rsidR="00CC4830">
        <w:rPr>
          <w:sz w:val="24"/>
          <w:szCs w:val="24"/>
        </w:rPr>
        <w:t xml:space="preserve"> И.Б.</w:t>
      </w:r>
      <w:r w:rsidR="004A0146">
        <w:rPr>
          <w:sz w:val="24"/>
          <w:szCs w:val="24"/>
        </w:rPr>
        <w:t xml:space="preserve">; </w:t>
      </w:r>
    </w:p>
    <w:p w:rsidR="00C3504B" w:rsidRDefault="004A0146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2пианиста приняли участие в Международной олимпиаде </w:t>
      </w:r>
      <w:r w:rsidR="00CC4830">
        <w:rPr>
          <w:sz w:val="24"/>
          <w:szCs w:val="24"/>
        </w:rPr>
        <w:t xml:space="preserve"> «Чарующие звуки музыки» к 250-летию </w:t>
      </w:r>
      <w:proofErr w:type="spellStart"/>
      <w:r w:rsidR="00CC4830">
        <w:rPr>
          <w:sz w:val="24"/>
          <w:szCs w:val="24"/>
        </w:rPr>
        <w:t>Л.Бетховена</w:t>
      </w:r>
      <w:proofErr w:type="spellEnd"/>
      <w:r w:rsidR="00CC4830">
        <w:rPr>
          <w:sz w:val="24"/>
          <w:szCs w:val="24"/>
        </w:rPr>
        <w:t xml:space="preserve"> (Музыкальная литература), (Лауреаты 1,2 степен); Региональный конкурс  теоретиков «Искусство думать и творить» (музыкальная литература) (Участники) Подготовка преподавателя  Серых Л.Н.</w:t>
      </w:r>
    </w:p>
    <w:p w:rsidR="00CC4830" w:rsidRDefault="00CC4830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По фортепиано в дистанционном конкурсе «Солнечный </w:t>
      </w:r>
      <w:proofErr w:type="spellStart"/>
      <w:r>
        <w:rPr>
          <w:sz w:val="24"/>
          <w:szCs w:val="24"/>
        </w:rPr>
        <w:t>свет</w:t>
      </w:r>
      <w:proofErr w:type="gramStart"/>
      <w:r>
        <w:rPr>
          <w:sz w:val="24"/>
          <w:szCs w:val="24"/>
        </w:rPr>
        <w:t>»п</w:t>
      </w:r>
      <w:proofErr w:type="gramEnd"/>
      <w:r>
        <w:rPr>
          <w:sz w:val="24"/>
          <w:szCs w:val="24"/>
        </w:rPr>
        <w:t>риняла</w:t>
      </w:r>
      <w:proofErr w:type="spellEnd"/>
      <w:r>
        <w:rPr>
          <w:sz w:val="24"/>
          <w:szCs w:val="24"/>
        </w:rPr>
        <w:t xml:space="preserve"> ученица 3класса (победитель1места). Преподаватель Задорожная С.Ю.</w:t>
      </w:r>
    </w:p>
    <w:p w:rsidR="00C3504B" w:rsidRDefault="00CC4830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504B">
        <w:rPr>
          <w:sz w:val="24"/>
          <w:szCs w:val="24"/>
        </w:rPr>
        <w:t xml:space="preserve">Весной, учащиеся приняли участие в 2-х очных  Международных конкурсах в </w:t>
      </w:r>
      <w:proofErr w:type="spellStart"/>
      <w:r w:rsidR="00C3504B">
        <w:rPr>
          <w:sz w:val="24"/>
          <w:szCs w:val="24"/>
        </w:rPr>
        <w:t>г</w:t>
      </w:r>
      <w:proofErr w:type="gramStart"/>
      <w:r w:rsidR="00C3504B">
        <w:rPr>
          <w:sz w:val="24"/>
          <w:szCs w:val="24"/>
        </w:rPr>
        <w:t>.У</w:t>
      </w:r>
      <w:proofErr w:type="gramEnd"/>
      <w:r w:rsidR="00C3504B">
        <w:rPr>
          <w:sz w:val="24"/>
          <w:szCs w:val="24"/>
        </w:rPr>
        <w:t>лан</w:t>
      </w:r>
      <w:proofErr w:type="spellEnd"/>
      <w:r w:rsidR="00C3504B">
        <w:rPr>
          <w:sz w:val="24"/>
          <w:szCs w:val="24"/>
        </w:rPr>
        <w:t>-Удэ</w:t>
      </w:r>
    </w:p>
    <w:p w:rsidR="0053766B" w:rsidRDefault="00C3504B" w:rsidP="0053766B">
      <w:pPr>
        <w:rPr>
          <w:sz w:val="24"/>
          <w:szCs w:val="24"/>
        </w:rPr>
      </w:pPr>
      <w:r>
        <w:rPr>
          <w:sz w:val="24"/>
          <w:szCs w:val="24"/>
        </w:rPr>
        <w:t xml:space="preserve">«Мир танцующего детства» и «На крыльях таланта», </w:t>
      </w:r>
      <w:r w:rsidR="004A0146">
        <w:rPr>
          <w:sz w:val="24"/>
          <w:szCs w:val="24"/>
        </w:rPr>
        <w:t>хореографы</w:t>
      </w:r>
      <w:r w:rsidR="00CC4830">
        <w:rPr>
          <w:sz w:val="24"/>
          <w:szCs w:val="24"/>
        </w:rPr>
        <w:t xml:space="preserve"> (</w:t>
      </w:r>
      <w:proofErr w:type="spellStart"/>
      <w:r w:rsidR="00CC4830">
        <w:rPr>
          <w:sz w:val="24"/>
          <w:szCs w:val="24"/>
        </w:rPr>
        <w:t>Толматова</w:t>
      </w:r>
      <w:proofErr w:type="spellEnd"/>
      <w:r w:rsidR="00CC4830">
        <w:rPr>
          <w:sz w:val="24"/>
          <w:szCs w:val="24"/>
        </w:rPr>
        <w:t xml:space="preserve"> И.Б.)</w:t>
      </w:r>
      <w:r w:rsidR="004A0146">
        <w:rPr>
          <w:sz w:val="24"/>
          <w:szCs w:val="24"/>
        </w:rPr>
        <w:t>, пианисты</w:t>
      </w:r>
      <w:r w:rsidR="00CC4830">
        <w:rPr>
          <w:sz w:val="24"/>
          <w:szCs w:val="24"/>
        </w:rPr>
        <w:t xml:space="preserve"> (Задорожная </w:t>
      </w:r>
      <w:proofErr w:type="spellStart"/>
      <w:r w:rsidR="00CC4830">
        <w:rPr>
          <w:sz w:val="24"/>
          <w:szCs w:val="24"/>
        </w:rPr>
        <w:t>С.Ю.Лауреат</w:t>
      </w:r>
      <w:proofErr w:type="spellEnd"/>
      <w:r w:rsidR="00CC4830">
        <w:rPr>
          <w:sz w:val="24"/>
          <w:szCs w:val="24"/>
        </w:rPr>
        <w:t xml:space="preserve"> 3ст.)</w:t>
      </w:r>
      <w:r w:rsidR="004A0146">
        <w:rPr>
          <w:sz w:val="24"/>
          <w:szCs w:val="24"/>
        </w:rPr>
        <w:t>,</w:t>
      </w:r>
      <w:r w:rsidR="00A10500">
        <w:rPr>
          <w:sz w:val="24"/>
          <w:szCs w:val="24"/>
        </w:rPr>
        <w:t xml:space="preserve"> </w:t>
      </w:r>
      <w:proofErr w:type="spellStart"/>
      <w:r w:rsidR="00A10500">
        <w:rPr>
          <w:sz w:val="24"/>
          <w:szCs w:val="24"/>
        </w:rPr>
        <w:t>Ручевская</w:t>
      </w:r>
      <w:proofErr w:type="spellEnd"/>
      <w:r w:rsidR="00A10500">
        <w:rPr>
          <w:sz w:val="24"/>
          <w:szCs w:val="24"/>
        </w:rPr>
        <w:t xml:space="preserve"> Н.Ф. (Дипломант1</w:t>
      </w:r>
      <w:r w:rsidR="00CC4830">
        <w:rPr>
          <w:sz w:val="24"/>
          <w:szCs w:val="24"/>
        </w:rPr>
        <w:t xml:space="preserve">ст.) </w:t>
      </w:r>
      <w:r w:rsidR="004A0146">
        <w:rPr>
          <w:sz w:val="24"/>
          <w:szCs w:val="24"/>
        </w:rPr>
        <w:t>гитарист</w:t>
      </w:r>
      <w:r w:rsidR="00A10500">
        <w:rPr>
          <w:sz w:val="24"/>
          <w:szCs w:val="24"/>
        </w:rPr>
        <w:t xml:space="preserve"> преподаватель  Батуева Л.Б. (Дипломант 1степени)</w:t>
      </w:r>
      <w:r>
        <w:rPr>
          <w:sz w:val="24"/>
          <w:szCs w:val="24"/>
        </w:rPr>
        <w:t xml:space="preserve">. </w:t>
      </w:r>
      <w:r w:rsidR="004A0146">
        <w:rPr>
          <w:sz w:val="24"/>
          <w:szCs w:val="24"/>
        </w:rPr>
        <w:t xml:space="preserve"> </w:t>
      </w:r>
    </w:p>
    <w:p w:rsidR="0053766B" w:rsidRDefault="0053766B" w:rsidP="0053766B">
      <w:pPr>
        <w:rPr>
          <w:sz w:val="24"/>
          <w:szCs w:val="24"/>
        </w:rPr>
      </w:pPr>
      <w:r>
        <w:rPr>
          <w:sz w:val="24"/>
          <w:szCs w:val="24"/>
        </w:rPr>
        <w:t>Участие в конкурсах происходило за счёт средств родительских пожертвований, а также из районного Фонда «Одарённые дети».</w:t>
      </w:r>
    </w:p>
    <w:p w:rsidR="00A10500" w:rsidRDefault="00A10500" w:rsidP="009F312E">
      <w:pPr>
        <w:rPr>
          <w:sz w:val="24"/>
          <w:szCs w:val="24"/>
        </w:rPr>
      </w:pPr>
    </w:p>
    <w:p w:rsidR="009F312E" w:rsidRDefault="0053766B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504B">
        <w:rPr>
          <w:sz w:val="24"/>
          <w:szCs w:val="24"/>
        </w:rPr>
        <w:t>В марте 2021г. в МП «</w:t>
      </w:r>
      <w:proofErr w:type="spellStart"/>
      <w:r w:rsidR="00C3504B">
        <w:rPr>
          <w:sz w:val="24"/>
          <w:szCs w:val="24"/>
        </w:rPr>
        <w:t>Саганнурское</w:t>
      </w:r>
      <w:proofErr w:type="spellEnd"/>
      <w:r w:rsidR="00C3504B">
        <w:rPr>
          <w:sz w:val="24"/>
          <w:szCs w:val="24"/>
        </w:rPr>
        <w:t>»</w:t>
      </w:r>
      <w:r w:rsidR="004A0146">
        <w:rPr>
          <w:sz w:val="24"/>
          <w:szCs w:val="24"/>
        </w:rPr>
        <w:t xml:space="preserve">  с</w:t>
      </w:r>
      <w:r w:rsidR="00C3504B">
        <w:rPr>
          <w:sz w:val="24"/>
          <w:szCs w:val="24"/>
        </w:rPr>
        <w:t xml:space="preserve">остоялось открытие ДК «Созвездие», где приняли участие  </w:t>
      </w:r>
      <w:r w:rsidR="004A0146">
        <w:rPr>
          <w:sz w:val="24"/>
          <w:szCs w:val="24"/>
        </w:rPr>
        <w:t>хореографы.</w:t>
      </w:r>
    </w:p>
    <w:p w:rsidR="00A10500" w:rsidRDefault="00A10500" w:rsidP="009F312E">
      <w:pPr>
        <w:rPr>
          <w:sz w:val="24"/>
          <w:szCs w:val="24"/>
        </w:rPr>
      </w:pPr>
      <w:r>
        <w:rPr>
          <w:sz w:val="24"/>
          <w:szCs w:val="24"/>
        </w:rPr>
        <w:t>В День Победы 9мая учащиеся школы, преподаватели приняли активное участие в концертах поселения для ветеранов Победы.</w:t>
      </w:r>
    </w:p>
    <w:p w:rsidR="00A10500" w:rsidRDefault="00A10500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Учебный год завершился ярким мероприятием школы Отчётно-выпускным концертом, в котором приняли участие ученики и преподаватели школы. Состоялся 25 выпуск учеников.  </w:t>
      </w:r>
    </w:p>
    <w:p w:rsidR="00A10500" w:rsidRDefault="00A10500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Курсы повышения  квалификации проходили 1 директор и 1 преподаватель по классу хореографии. Курсы пройдены  в режиме Онлайн, по итогам получены удостоверения.</w:t>
      </w:r>
    </w:p>
    <w:p w:rsidR="00A10500" w:rsidRPr="009F312E" w:rsidRDefault="0053766B" w:rsidP="009F31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Хореограф  </w:t>
      </w:r>
      <w:proofErr w:type="spellStart"/>
      <w:r>
        <w:rPr>
          <w:sz w:val="24"/>
          <w:szCs w:val="24"/>
        </w:rPr>
        <w:t>Толматова</w:t>
      </w:r>
      <w:proofErr w:type="spellEnd"/>
      <w:r>
        <w:rPr>
          <w:sz w:val="24"/>
          <w:szCs w:val="24"/>
        </w:rPr>
        <w:t xml:space="preserve"> И.Б. прошла 5 семинаров-Онлайн, по итогам получены Сертификаты.</w:t>
      </w:r>
    </w:p>
    <w:p w:rsidR="0053766B" w:rsidRDefault="009F312E" w:rsidP="004619C1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 </w:t>
      </w:r>
      <w:r w:rsidR="008B2D98">
        <w:rPr>
          <w:sz w:val="24"/>
          <w:szCs w:val="24"/>
        </w:rPr>
        <w:t xml:space="preserve"> </w:t>
      </w:r>
      <w:r w:rsidR="0053766B">
        <w:rPr>
          <w:sz w:val="24"/>
          <w:szCs w:val="24"/>
        </w:rPr>
        <w:t xml:space="preserve">Материально-техническая база пополнилась новым оборудование МФУ; приобретён Ноутбук. </w:t>
      </w:r>
      <w:proofErr w:type="gramStart"/>
      <w:r w:rsidR="0053766B">
        <w:rPr>
          <w:sz w:val="24"/>
          <w:szCs w:val="24"/>
        </w:rPr>
        <w:t xml:space="preserve">Новые </w:t>
      </w:r>
      <w:proofErr w:type="spellStart"/>
      <w:r w:rsidR="0053766B">
        <w:rPr>
          <w:sz w:val="24"/>
          <w:szCs w:val="24"/>
        </w:rPr>
        <w:t>рециркуляторы</w:t>
      </w:r>
      <w:proofErr w:type="spellEnd"/>
      <w:r w:rsidR="0053766B">
        <w:rPr>
          <w:sz w:val="24"/>
          <w:szCs w:val="24"/>
        </w:rPr>
        <w:t xml:space="preserve"> для обеззараживания воздуха.</w:t>
      </w:r>
      <w:proofErr w:type="gramEnd"/>
    </w:p>
    <w:p w:rsidR="0053766B" w:rsidRDefault="0053766B" w:rsidP="004619C1">
      <w:pPr>
        <w:rPr>
          <w:sz w:val="24"/>
          <w:szCs w:val="24"/>
        </w:rPr>
      </w:pPr>
      <w:r>
        <w:rPr>
          <w:sz w:val="24"/>
          <w:szCs w:val="24"/>
        </w:rPr>
        <w:t xml:space="preserve"> Для хореографов приобретены хореографические костюмы, 2 комплекта. </w:t>
      </w:r>
    </w:p>
    <w:p w:rsidR="0053766B" w:rsidRDefault="0053766B" w:rsidP="004619C1">
      <w:pPr>
        <w:rPr>
          <w:sz w:val="24"/>
          <w:szCs w:val="24"/>
        </w:rPr>
      </w:pPr>
      <w:r>
        <w:rPr>
          <w:sz w:val="24"/>
          <w:szCs w:val="24"/>
        </w:rPr>
        <w:t>Приобретения сделаны из средств родительских пожертвований.</w:t>
      </w:r>
    </w:p>
    <w:p w:rsidR="0053766B" w:rsidRDefault="008B2D98" w:rsidP="004619C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F79BC" w:rsidRDefault="008B2D98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79BC">
        <w:rPr>
          <w:sz w:val="24"/>
          <w:szCs w:val="24"/>
        </w:rPr>
        <w:t xml:space="preserve">Организация учебного процесса (начало и окончание учебного года, каникулы) регламентируется учебными планами, годовым календарным графиком учебного процесса, расписанием занятий, локальными актами. Предельная учебная нагрузка на одного обучающегося устанавливается в соответствии с учебными планами, возрастными и психофизическими особенностями </w:t>
      </w:r>
      <w:proofErr w:type="gramStart"/>
      <w:r w:rsidR="003F79BC">
        <w:rPr>
          <w:sz w:val="24"/>
          <w:szCs w:val="24"/>
        </w:rPr>
        <w:t>обучающихся</w:t>
      </w:r>
      <w:proofErr w:type="gramEnd"/>
      <w:r w:rsidR="003F79BC">
        <w:rPr>
          <w:sz w:val="24"/>
          <w:szCs w:val="24"/>
        </w:rPr>
        <w:t xml:space="preserve">, требованием Сан </w:t>
      </w:r>
      <w:proofErr w:type="spellStart"/>
      <w:r w:rsidR="003F79BC">
        <w:rPr>
          <w:sz w:val="24"/>
          <w:szCs w:val="24"/>
        </w:rPr>
        <w:t>Пин</w:t>
      </w:r>
      <w:proofErr w:type="spellEnd"/>
      <w:r w:rsidR="003F79BC">
        <w:rPr>
          <w:sz w:val="24"/>
          <w:szCs w:val="24"/>
        </w:rPr>
        <w:t>. Детская школа иску</w:t>
      </w:r>
      <w:proofErr w:type="gramStart"/>
      <w:r w:rsidR="003F79BC">
        <w:rPr>
          <w:sz w:val="24"/>
          <w:szCs w:val="24"/>
        </w:rPr>
        <w:t>сств пр</w:t>
      </w:r>
      <w:proofErr w:type="gramEnd"/>
      <w:r w:rsidR="003F79BC">
        <w:rPr>
          <w:sz w:val="24"/>
          <w:szCs w:val="24"/>
        </w:rPr>
        <w:t>едставляет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её освоения. Освоение учебной программы проходит по адаптированной рабочей программе в соответствии с примерными учебными планами.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 контрольным урокам.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В течение учебного года на всех отделениях проходят: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-академические зачёты, переводные и выпускные экзамены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 прослушивание выпускной программы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-технический зачёт</w:t>
      </w:r>
    </w:p>
    <w:p w:rsidR="004619C1" w:rsidRDefault="004619C1" w:rsidP="003F79BC">
      <w:pPr>
        <w:rPr>
          <w:sz w:val="24"/>
          <w:szCs w:val="24"/>
        </w:rPr>
      </w:pPr>
      <w:r>
        <w:rPr>
          <w:sz w:val="24"/>
          <w:szCs w:val="24"/>
        </w:rPr>
        <w:t>- просмотр работ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Формы и требования промежуточной и итоговой аттестации закрепляются в разработанных школой Положениях.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Анализ итого</w:t>
      </w:r>
      <w:proofErr w:type="gramStart"/>
      <w:r>
        <w:rPr>
          <w:b/>
          <w:sz w:val="24"/>
          <w:szCs w:val="24"/>
        </w:rPr>
        <w:t>в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академических концертов, переводных, выпускных экзаменов выявил хороший уровень подготовки хореографического отделения, фортепианного отделения.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Яркий уровень результативности художественного отделения проявлен в выставке работ учащихся по декоративно-прикладному искусству и живописи. Качество успеваемости составляет 100%, что подтверждает высокий профессиональный уровень педагогического состава.</w:t>
      </w:r>
    </w:p>
    <w:p w:rsidR="00E4583F" w:rsidRDefault="003F79BC" w:rsidP="008B2D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Самообразование</w:t>
      </w:r>
      <w:r>
        <w:rPr>
          <w:sz w:val="24"/>
          <w:szCs w:val="24"/>
        </w:rPr>
        <w:t>. Изучение издательских новинок (журнал «</w:t>
      </w:r>
      <w:proofErr w:type="spellStart"/>
      <w:r>
        <w:rPr>
          <w:sz w:val="24"/>
          <w:szCs w:val="24"/>
        </w:rPr>
        <w:t>Искусство»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>Му</w:t>
      </w:r>
      <w:r w:rsidR="00E47118">
        <w:rPr>
          <w:sz w:val="24"/>
          <w:szCs w:val="24"/>
        </w:rPr>
        <w:t>зыка</w:t>
      </w:r>
      <w:proofErr w:type="spellEnd"/>
      <w:r w:rsidR="00E47118">
        <w:rPr>
          <w:sz w:val="24"/>
          <w:szCs w:val="24"/>
        </w:rPr>
        <w:t xml:space="preserve"> и электроника», «</w:t>
      </w:r>
      <w:r>
        <w:rPr>
          <w:sz w:val="24"/>
          <w:szCs w:val="24"/>
        </w:rPr>
        <w:t>Музыка в школе», газета «Играем с начала»).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Роль педагога в активизации</w:t>
      </w:r>
      <w:r>
        <w:rPr>
          <w:sz w:val="24"/>
          <w:szCs w:val="24"/>
        </w:rPr>
        <w:t xml:space="preserve"> познавательной </w:t>
      </w:r>
      <w:proofErr w:type="gramStart"/>
      <w:r>
        <w:rPr>
          <w:sz w:val="24"/>
          <w:szCs w:val="24"/>
        </w:rPr>
        <w:t>деятельности</w:t>
      </w:r>
      <w:proofErr w:type="gramEnd"/>
      <w:r>
        <w:rPr>
          <w:sz w:val="24"/>
          <w:szCs w:val="24"/>
        </w:rPr>
        <w:t xml:space="preserve"> обучающихся высокая: обновление репертуара, дидактический материал подбирается с учётом пожеланий учащихся; активность концертных выступлений является стимулом в образовательном процессе.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Заи</w:t>
      </w:r>
      <w:r w:rsidR="008B2D98">
        <w:rPr>
          <w:sz w:val="24"/>
          <w:szCs w:val="24"/>
        </w:rPr>
        <w:t xml:space="preserve">нтересованность </w:t>
      </w:r>
      <w:proofErr w:type="gramStart"/>
      <w:r w:rsidR="008B2D98">
        <w:rPr>
          <w:sz w:val="24"/>
          <w:szCs w:val="24"/>
        </w:rPr>
        <w:t>обучающихся</w:t>
      </w:r>
      <w:proofErr w:type="gramEnd"/>
      <w:r w:rsidR="008B2D98">
        <w:rPr>
          <w:sz w:val="24"/>
          <w:szCs w:val="24"/>
        </w:rPr>
        <w:t xml:space="preserve"> по преподавателям</w:t>
      </w:r>
      <w:r>
        <w:rPr>
          <w:sz w:val="24"/>
          <w:szCs w:val="24"/>
        </w:rPr>
        <w:t xml:space="preserve"> высокая. Свидетельством тому отзывы родителей. </w:t>
      </w:r>
    </w:p>
    <w:p w:rsidR="003F79BC" w:rsidRDefault="003F79BC" w:rsidP="008B2D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Результатом</w:t>
      </w:r>
      <w:r>
        <w:rPr>
          <w:sz w:val="24"/>
          <w:szCs w:val="24"/>
        </w:rPr>
        <w:t xml:space="preserve"> работы педагогического коллектива являются </w:t>
      </w:r>
      <w:r w:rsidR="008B2D98">
        <w:rPr>
          <w:sz w:val="24"/>
          <w:szCs w:val="24"/>
        </w:rPr>
        <w:t>награждения по итогам года работы. В 2021году отмечены следующие работники:</w:t>
      </w:r>
    </w:p>
    <w:p w:rsidR="008B2D98" w:rsidRDefault="008B2D98" w:rsidP="008B2D98">
      <w:pPr>
        <w:rPr>
          <w:sz w:val="24"/>
          <w:szCs w:val="24"/>
        </w:rPr>
      </w:pPr>
      <w:proofErr w:type="gramStart"/>
      <w:r w:rsidRPr="00CC6AE8">
        <w:rPr>
          <w:b/>
          <w:sz w:val="24"/>
          <w:szCs w:val="24"/>
        </w:rPr>
        <w:t xml:space="preserve">Серых Л.Н. и </w:t>
      </w:r>
      <w:proofErr w:type="spellStart"/>
      <w:r w:rsidRPr="00CC6AE8">
        <w:rPr>
          <w:b/>
          <w:sz w:val="24"/>
          <w:szCs w:val="24"/>
        </w:rPr>
        <w:t>Толматова</w:t>
      </w:r>
      <w:proofErr w:type="spellEnd"/>
      <w:r w:rsidRPr="00CC6AE8">
        <w:rPr>
          <w:b/>
          <w:sz w:val="24"/>
          <w:szCs w:val="24"/>
        </w:rPr>
        <w:t xml:space="preserve"> И.Б.</w:t>
      </w:r>
      <w:r>
        <w:rPr>
          <w:sz w:val="24"/>
          <w:szCs w:val="24"/>
        </w:rPr>
        <w:t xml:space="preserve"> Диплом «За верность профессии» от УК и туризма</w:t>
      </w:r>
      <w:proofErr w:type="gramEnd"/>
    </w:p>
    <w:p w:rsidR="008B2D98" w:rsidRDefault="008B2D98" w:rsidP="008B2D98">
      <w:pPr>
        <w:rPr>
          <w:sz w:val="24"/>
          <w:szCs w:val="24"/>
        </w:rPr>
      </w:pPr>
      <w:r w:rsidRPr="00CC6AE8">
        <w:rPr>
          <w:b/>
          <w:sz w:val="24"/>
          <w:szCs w:val="24"/>
        </w:rPr>
        <w:t>Задорожная С.Ю.-</w:t>
      </w:r>
      <w:r>
        <w:rPr>
          <w:sz w:val="24"/>
          <w:szCs w:val="24"/>
        </w:rPr>
        <w:t xml:space="preserve"> «Лучший работник» среди </w:t>
      </w:r>
      <w:r w:rsidR="00CC6AE8">
        <w:rPr>
          <w:sz w:val="24"/>
          <w:szCs w:val="24"/>
        </w:rPr>
        <w:t>преподавателей двух детских школ искусств.</w:t>
      </w:r>
    </w:p>
    <w:p w:rsidR="004C5246" w:rsidRPr="00E97B40" w:rsidRDefault="004C5246"/>
    <w:sectPr w:rsidR="004C5246" w:rsidRPr="00E97B40" w:rsidSect="006B37E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B15504"/>
    <w:multiLevelType w:val="hybridMultilevel"/>
    <w:tmpl w:val="679A15C8"/>
    <w:lvl w:ilvl="0" w:tplc="076E5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A5D4B8D"/>
    <w:multiLevelType w:val="hybridMultilevel"/>
    <w:tmpl w:val="22B4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001ACB"/>
    <w:multiLevelType w:val="multilevel"/>
    <w:tmpl w:val="2692F2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004FC5"/>
    <w:rsid w:val="0001026A"/>
    <w:rsid w:val="00031595"/>
    <w:rsid w:val="000316CA"/>
    <w:rsid w:val="000522D2"/>
    <w:rsid w:val="00064474"/>
    <w:rsid w:val="000730D0"/>
    <w:rsid w:val="00075816"/>
    <w:rsid w:val="0008463B"/>
    <w:rsid w:val="00090CF7"/>
    <w:rsid w:val="00092790"/>
    <w:rsid w:val="000A22A0"/>
    <w:rsid w:val="000B608A"/>
    <w:rsid w:val="000C3F20"/>
    <w:rsid w:val="000D7BE6"/>
    <w:rsid w:val="000F51ED"/>
    <w:rsid w:val="0016716B"/>
    <w:rsid w:val="001D2DC3"/>
    <w:rsid w:val="00201575"/>
    <w:rsid w:val="00210659"/>
    <w:rsid w:val="002210F9"/>
    <w:rsid w:val="00226283"/>
    <w:rsid w:val="00227434"/>
    <w:rsid w:val="002340A2"/>
    <w:rsid w:val="00264DA8"/>
    <w:rsid w:val="00277894"/>
    <w:rsid w:val="002815AC"/>
    <w:rsid w:val="002925F7"/>
    <w:rsid w:val="00295B0F"/>
    <w:rsid w:val="002B063B"/>
    <w:rsid w:val="002B1FA2"/>
    <w:rsid w:val="002B5227"/>
    <w:rsid w:val="002D4BE9"/>
    <w:rsid w:val="002D4EDE"/>
    <w:rsid w:val="002F1A86"/>
    <w:rsid w:val="002F497F"/>
    <w:rsid w:val="002F71CF"/>
    <w:rsid w:val="003017B1"/>
    <w:rsid w:val="00312F38"/>
    <w:rsid w:val="00343EE8"/>
    <w:rsid w:val="003763F6"/>
    <w:rsid w:val="00382752"/>
    <w:rsid w:val="00393669"/>
    <w:rsid w:val="003B3889"/>
    <w:rsid w:val="003B586F"/>
    <w:rsid w:val="003B5B1B"/>
    <w:rsid w:val="003C344B"/>
    <w:rsid w:val="003C4803"/>
    <w:rsid w:val="003D58D0"/>
    <w:rsid w:val="003E0398"/>
    <w:rsid w:val="003F79BC"/>
    <w:rsid w:val="004337DB"/>
    <w:rsid w:val="00446C36"/>
    <w:rsid w:val="004619C1"/>
    <w:rsid w:val="00482CDC"/>
    <w:rsid w:val="00491A22"/>
    <w:rsid w:val="004A0146"/>
    <w:rsid w:val="004C5246"/>
    <w:rsid w:val="004D7FCC"/>
    <w:rsid w:val="004E694E"/>
    <w:rsid w:val="0053766B"/>
    <w:rsid w:val="0055357D"/>
    <w:rsid w:val="00563ED3"/>
    <w:rsid w:val="005736E6"/>
    <w:rsid w:val="00575719"/>
    <w:rsid w:val="005A63E6"/>
    <w:rsid w:val="00606EE1"/>
    <w:rsid w:val="006213DA"/>
    <w:rsid w:val="00621AFF"/>
    <w:rsid w:val="00623582"/>
    <w:rsid w:val="00635F86"/>
    <w:rsid w:val="00641247"/>
    <w:rsid w:val="00651378"/>
    <w:rsid w:val="00654B2B"/>
    <w:rsid w:val="00655BB7"/>
    <w:rsid w:val="00664B92"/>
    <w:rsid w:val="00677E1C"/>
    <w:rsid w:val="006837B5"/>
    <w:rsid w:val="006873B3"/>
    <w:rsid w:val="006B06F2"/>
    <w:rsid w:val="006B0E99"/>
    <w:rsid w:val="006B37E8"/>
    <w:rsid w:val="006C3F02"/>
    <w:rsid w:val="00703B81"/>
    <w:rsid w:val="00710693"/>
    <w:rsid w:val="00715478"/>
    <w:rsid w:val="00745CA0"/>
    <w:rsid w:val="0077514B"/>
    <w:rsid w:val="007A1AAC"/>
    <w:rsid w:val="007A3480"/>
    <w:rsid w:val="007C2F56"/>
    <w:rsid w:val="00815B59"/>
    <w:rsid w:val="00842D8D"/>
    <w:rsid w:val="00896A55"/>
    <w:rsid w:val="008B2B1F"/>
    <w:rsid w:val="008B2D98"/>
    <w:rsid w:val="008C2B81"/>
    <w:rsid w:val="008D5271"/>
    <w:rsid w:val="008E3E9A"/>
    <w:rsid w:val="00900C83"/>
    <w:rsid w:val="009062D3"/>
    <w:rsid w:val="009138EB"/>
    <w:rsid w:val="0092081D"/>
    <w:rsid w:val="00930CA0"/>
    <w:rsid w:val="00937871"/>
    <w:rsid w:val="0094694D"/>
    <w:rsid w:val="00953D78"/>
    <w:rsid w:val="00960C65"/>
    <w:rsid w:val="00970336"/>
    <w:rsid w:val="00980A77"/>
    <w:rsid w:val="009B5335"/>
    <w:rsid w:val="009C4CAF"/>
    <w:rsid w:val="009D6EB1"/>
    <w:rsid w:val="009E3E91"/>
    <w:rsid w:val="009F312E"/>
    <w:rsid w:val="00A10500"/>
    <w:rsid w:val="00A10A19"/>
    <w:rsid w:val="00A304C6"/>
    <w:rsid w:val="00A30C19"/>
    <w:rsid w:val="00A61C13"/>
    <w:rsid w:val="00A86819"/>
    <w:rsid w:val="00A97CBB"/>
    <w:rsid w:val="00A97E79"/>
    <w:rsid w:val="00AA5563"/>
    <w:rsid w:val="00AC1D19"/>
    <w:rsid w:val="00AE16C9"/>
    <w:rsid w:val="00AE22BF"/>
    <w:rsid w:val="00B23CB1"/>
    <w:rsid w:val="00B32FD5"/>
    <w:rsid w:val="00B439A9"/>
    <w:rsid w:val="00B7422E"/>
    <w:rsid w:val="00B80F55"/>
    <w:rsid w:val="00BB6805"/>
    <w:rsid w:val="00BD10D2"/>
    <w:rsid w:val="00BE3D83"/>
    <w:rsid w:val="00BF317C"/>
    <w:rsid w:val="00C04C9F"/>
    <w:rsid w:val="00C2774A"/>
    <w:rsid w:val="00C3504B"/>
    <w:rsid w:val="00C410AF"/>
    <w:rsid w:val="00C51AF4"/>
    <w:rsid w:val="00C76032"/>
    <w:rsid w:val="00C80CE6"/>
    <w:rsid w:val="00CB5BD6"/>
    <w:rsid w:val="00CC2187"/>
    <w:rsid w:val="00CC4830"/>
    <w:rsid w:val="00CC696D"/>
    <w:rsid w:val="00CC6AE8"/>
    <w:rsid w:val="00CE6FA4"/>
    <w:rsid w:val="00CF0352"/>
    <w:rsid w:val="00D179D1"/>
    <w:rsid w:val="00D3406F"/>
    <w:rsid w:val="00D50BFB"/>
    <w:rsid w:val="00D60A5B"/>
    <w:rsid w:val="00D67B65"/>
    <w:rsid w:val="00D87856"/>
    <w:rsid w:val="00D95699"/>
    <w:rsid w:val="00DA4A4B"/>
    <w:rsid w:val="00DE0C7D"/>
    <w:rsid w:val="00DE5A8E"/>
    <w:rsid w:val="00DF61BD"/>
    <w:rsid w:val="00E3214C"/>
    <w:rsid w:val="00E341B9"/>
    <w:rsid w:val="00E4583F"/>
    <w:rsid w:val="00E47118"/>
    <w:rsid w:val="00E53B5E"/>
    <w:rsid w:val="00E823F3"/>
    <w:rsid w:val="00E979E3"/>
    <w:rsid w:val="00E97B40"/>
    <w:rsid w:val="00ED02F0"/>
    <w:rsid w:val="00ED07D2"/>
    <w:rsid w:val="00EE6D00"/>
    <w:rsid w:val="00EF2890"/>
    <w:rsid w:val="00F00594"/>
    <w:rsid w:val="00F21256"/>
    <w:rsid w:val="00F21956"/>
    <w:rsid w:val="00F53ABA"/>
    <w:rsid w:val="00F63C06"/>
    <w:rsid w:val="00F86142"/>
    <w:rsid w:val="00F8781E"/>
    <w:rsid w:val="00FA07BF"/>
    <w:rsid w:val="00FA3D90"/>
    <w:rsid w:val="00FB1BE3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3008-760C-43DC-B9CC-A42032D8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78</cp:revision>
  <cp:lastPrinted>2019-06-10T03:04:00Z</cp:lastPrinted>
  <dcterms:created xsi:type="dcterms:W3CDTF">2019-06-04T01:04:00Z</dcterms:created>
  <dcterms:modified xsi:type="dcterms:W3CDTF">2021-07-09T05:39:00Z</dcterms:modified>
</cp:coreProperties>
</file>