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71" w:rsidRPr="00DD69E6" w:rsidRDefault="00694371" w:rsidP="00694371">
      <w:pPr>
        <w:rPr>
          <w:rFonts w:cstheme="minorHAnsi"/>
          <w:noProof/>
          <w:sz w:val="24"/>
          <w:szCs w:val="24"/>
        </w:rPr>
      </w:pPr>
      <w:r w:rsidRPr="00DD69E6">
        <w:rPr>
          <w:rStyle w:val="pt-a0-000020"/>
          <w:rFonts w:eastAsia="Times New Roman" w:cstheme="minorHAnsi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DD69E6">
        <w:rPr>
          <w:rStyle w:val="pt-a0-000020"/>
          <w:rFonts w:eastAsia="Times New Roman" w:cstheme="minorHAnsi"/>
          <w:color w:val="000000"/>
          <w:sz w:val="24"/>
          <w:szCs w:val="24"/>
          <w:lang w:eastAsia="ru-RU"/>
        </w:rPr>
        <w:t xml:space="preserve">       </w:t>
      </w:r>
      <w:r w:rsidRPr="00DD69E6">
        <w:rPr>
          <w:rFonts w:cstheme="minorHAnsi"/>
          <w:sz w:val="24"/>
          <w:szCs w:val="24"/>
        </w:rPr>
        <w:t xml:space="preserve">  </w:t>
      </w:r>
      <w:r w:rsidRPr="00DD69E6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4D5CC8A0" wp14:editId="7B897C43">
            <wp:extent cx="845185" cy="1017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371" w:rsidRPr="00DD69E6" w:rsidRDefault="00694371" w:rsidP="00694371">
      <w:pPr>
        <w:rPr>
          <w:rFonts w:cstheme="minorHAnsi"/>
          <w:b/>
          <w:sz w:val="24"/>
          <w:szCs w:val="24"/>
        </w:rPr>
      </w:pPr>
      <w:r w:rsidRPr="00DD69E6">
        <w:rPr>
          <w:rFonts w:cstheme="minorHAnsi"/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694371" w:rsidRPr="00DD69E6" w:rsidRDefault="00694371" w:rsidP="00694371">
      <w:pPr>
        <w:rPr>
          <w:rFonts w:cstheme="minorHAnsi"/>
          <w:b/>
          <w:sz w:val="24"/>
          <w:szCs w:val="24"/>
        </w:rPr>
      </w:pPr>
      <w:r w:rsidRPr="00DD69E6">
        <w:rPr>
          <w:rFonts w:cstheme="minorHAnsi"/>
          <w:b/>
          <w:sz w:val="24"/>
          <w:szCs w:val="24"/>
        </w:rPr>
        <w:t xml:space="preserve">                            «</w:t>
      </w:r>
      <w:proofErr w:type="spellStart"/>
      <w:r w:rsidRPr="00DD69E6">
        <w:rPr>
          <w:rFonts w:cstheme="minorHAnsi"/>
          <w:b/>
          <w:sz w:val="24"/>
          <w:szCs w:val="24"/>
        </w:rPr>
        <w:t>Саганнурская</w:t>
      </w:r>
      <w:proofErr w:type="spellEnd"/>
      <w:r w:rsidRPr="00DD69E6">
        <w:rPr>
          <w:rFonts w:cstheme="minorHAnsi"/>
          <w:b/>
          <w:sz w:val="24"/>
          <w:szCs w:val="24"/>
        </w:rPr>
        <w:t xml:space="preserve"> детская школа искусств»  </w:t>
      </w:r>
    </w:p>
    <w:p w:rsidR="00694371" w:rsidRPr="00DD69E6" w:rsidRDefault="00694371" w:rsidP="00694371">
      <w:pPr>
        <w:rPr>
          <w:rFonts w:cstheme="minorHAnsi"/>
          <w:sz w:val="24"/>
          <w:szCs w:val="24"/>
        </w:rPr>
      </w:pPr>
      <w:r w:rsidRPr="00DD69E6">
        <w:rPr>
          <w:rFonts w:cstheme="minorHAnsi"/>
          <w:sz w:val="24"/>
          <w:szCs w:val="24"/>
        </w:rPr>
        <w:t xml:space="preserve">                                                          Приказ</w:t>
      </w:r>
    </w:p>
    <w:p w:rsidR="00694371" w:rsidRPr="00DD69E6" w:rsidRDefault="00694371" w:rsidP="00694371">
      <w:pPr>
        <w:pStyle w:val="pt-a-000019"/>
        <w:spacing w:before="0" w:beforeAutospacing="0" w:after="0" w:afterAutospacing="0" w:line="256" w:lineRule="auto"/>
        <w:rPr>
          <w:rFonts w:asciiTheme="minorHAnsi" w:hAnsiTheme="minorHAnsi" w:cstheme="minorHAnsi"/>
          <w:color w:val="000000"/>
        </w:rPr>
      </w:pPr>
      <w:r w:rsidRPr="00DD69E6">
        <w:rPr>
          <w:rStyle w:val="pt-a0-000020"/>
          <w:rFonts w:asciiTheme="minorHAnsi" w:hAnsiTheme="minorHAnsi" w:cstheme="minorHAnsi"/>
          <w:color w:val="000000"/>
        </w:rPr>
        <w:t xml:space="preserve">« 18 » мая 2020 г.                                                                                       </w:t>
      </w:r>
      <w:r w:rsidRPr="00DD69E6">
        <w:rPr>
          <w:rStyle w:val="pt-a0-000021"/>
          <w:rFonts w:asciiTheme="minorHAnsi" w:hAnsiTheme="minorHAnsi" w:cstheme="minorHAnsi"/>
          <w:color w:val="000000"/>
        </w:rPr>
        <w:t>№ __25____</w:t>
      </w:r>
    </w:p>
    <w:p w:rsidR="00DD69E6" w:rsidRDefault="00694371" w:rsidP="00FD26A4">
      <w:pPr>
        <w:rPr>
          <w:rFonts w:cstheme="minorHAnsi"/>
          <w:b/>
          <w:bCs/>
          <w:kern w:val="36"/>
          <w:sz w:val="24"/>
          <w:szCs w:val="24"/>
          <w:lang w:eastAsia="ru-RU"/>
        </w:rPr>
      </w:pPr>
      <w:r w:rsidRPr="00DD69E6">
        <w:rPr>
          <w:rFonts w:cstheme="minorHAnsi"/>
          <w:b/>
          <w:bCs/>
          <w:kern w:val="36"/>
          <w:sz w:val="24"/>
          <w:szCs w:val="24"/>
          <w:lang w:eastAsia="ru-RU"/>
        </w:rPr>
        <w:t xml:space="preserve">   </w:t>
      </w:r>
    </w:p>
    <w:p w:rsidR="00FD26A4" w:rsidRPr="00DD69E6" w:rsidRDefault="00FD26A4" w:rsidP="00FD26A4">
      <w:pPr>
        <w:rPr>
          <w:rFonts w:cstheme="minorHAnsi"/>
          <w:b/>
          <w:bCs/>
          <w:kern w:val="36"/>
          <w:sz w:val="24"/>
          <w:szCs w:val="24"/>
          <w:lang w:eastAsia="ru-RU"/>
        </w:rPr>
      </w:pPr>
      <w:r w:rsidRPr="00DD69E6">
        <w:rPr>
          <w:rFonts w:cstheme="minorHAnsi"/>
          <w:b/>
          <w:bCs/>
          <w:kern w:val="36"/>
          <w:sz w:val="24"/>
          <w:szCs w:val="24"/>
          <w:lang w:eastAsia="ru-RU"/>
        </w:rPr>
        <w:t>«О дополнительных мерах</w:t>
      </w:r>
      <w:r w:rsidR="00BB5B5A">
        <w:rPr>
          <w:rFonts w:cstheme="minorHAnsi"/>
          <w:b/>
          <w:bCs/>
          <w:kern w:val="36"/>
          <w:sz w:val="24"/>
          <w:szCs w:val="24"/>
          <w:lang w:eastAsia="ru-RU"/>
        </w:rPr>
        <w:t>»  к Приказу №24 от 14мая 2020г.</w:t>
      </w:r>
      <w:bookmarkStart w:id="0" w:name="_GoBack"/>
      <w:bookmarkEnd w:id="0"/>
      <w:r w:rsidRPr="00DD69E6">
        <w:rPr>
          <w:rFonts w:cstheme="minorHAnsi"/>
          <w:sz w:val="24"/>
          <w:szCs w:val="24"/>
          <w:lang w:eastAsia="ru-RU"/>
        </w:rPr>
        <w:t xml:space="preserve">       </w:t>
      </w:r>
    </w:p>
    <w:p w:rsidR="00694371" w:rsidRPr="00DD69E6" w:rsidRDefault="00FD26A4" w:rsidP="00FD26A4">
      <w:pPr>
        <w:rPr>
          <w:rFonts w:cstheme="minorHAnsi"/>
          <w:sz w:val="24"/>
          <w:szCs w:val="24"/>
          <w:lang w:eastAsia="ru-RU"/>
        </w:rPr>
      </w:pPr>
      <w:r w:rsidRPr="00DD69E6">
        <w:rPr>
          <w:rFonts w:cstheme="minorHAnsi"/>
          <w:sz w:val="24"/>
          <w:szCs w:val="24"/>
          <w:lang w:eastAsia="ru-RU"/>
        </w:rPr>
        <w:t xml:space="preserve">Руководствуясь </w:t>
      </w:r>
      <w:r w:rsidR="00694371" w:rsidRPr="00DD69E6"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  <w:t xml:space="preserve">Приказом  Минкультуры России от 14.05.2020 N 527 "О деятельности подведомственных Минкультуры России организаций в условиях новой </w:t>
      </w:r>
      <w:proofErr w:type="spellStart"/>
      <w:r w:rsidR="00694371" w:rsidRPr="00DD69E6"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  <w:t>коронавирусной</w:t>
      </w:r>
      <w:proofErr w:type="spellEnd"/>
      <w:r w:rsidR="00694371" w:rsidRPr="00DD69E6"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  <w:t xml:space="preserve"> инфекции (COVID-19)"</w:t>
      </w:r>
    </w:p>
    <w:p w:rsidR="005F4BC8" w:rsidRPr="00DD69E6" w:rsidRDefault="00694371" w:rsidP="00825175">
      <w:pPr>
        <w:shd w:val="clear" w:color="auto" w:fill="FFFFFF"/>
        <w:spacing w:after="144" w:line="242" w:lineRule="atLeast"/>
        <w:outlineLvl w:val="0"/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</w:pPr>
      <w:r w:rsidRPr="00DD69E6"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  <w:t>Приказываю:</w:t>
      </w:r>
    </w:p>
    <w:p w:rsidR="00694371" w:rsidRPr="00DD69E6" w:rsidRDefault="00694371" w:rsidP="00825175">
      <w:pPr>
        <w:shd w:val="clear" w:color="auto" w:fill="FFFFFF"/>
        <w:spacing w:after="144" w:line="242" w:lineRule="atLeast"/>
        <w:outlineLvl w:val="0"/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</w:pPr>
      <w:r w:rsidRPr="00DD69E6"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  <w:t>- сохранить дистанционный режим работы преподавателей до 25мая 2020г.;</w:t>
      </w:r>
    </w:p>
    <w:p w:rsidR="005F4BC8" w:rsidRPr="00DD69E6" w:rsidRDefault="00694371" w:rsidP="00825175">
      <w:pPr>
        <w:shd w:val="clear" w:color="auto" w:fill="FFFFFF"/>
        <w:spacing w:after="144" w:line="242" w:lineRule="atLeast"/>
        <w:outlineLvl w:val="0"/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</w:pPr>
      <w:r w:rsidRPr="00DD69E6"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  <w:t xml:space="preserve">- </w:t>
      </w:r>
      <w:r w:rsidR="00324D35" w:rsidRPr="00DD69E6"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  <w:t xml:space="preserve">с 25мая по 29мая подготовка школы </w:t>
      </w:r>
      <w:r w:rsidR="00FD26A4" w:rsidRPr="00DD69E6"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  <w:t>к</w:t>
      </w:r>
      <w:r w:rsidR="00324D35" w:rsidRPr="00DD69E6"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  <w:t xml:space="preserve"> капитальному ремонту;</w:t>
      </w:r>
    </w:p>
    <w:p w:rsidR="00324D35" w:rsidRPr="00DD69E6" w:rsidRDefault="00324D35" w:rsidP="00825175">
      <w:pPr>
        <w:shd w:val="clear" w:color="auto" w:fill="FFFFFF"/>
        <w:spacing w:after="144" w:line="242" w:lineRule="atLeast"/>
        <w:outlineLvl w:val="0"/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</w:pPr>
      <w:r w:rsidRPr="00DD69E6"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  <w:t>- с 25</w:t>
      </w:r>
      <w:r w:rsidR="00FD26A4" w:rsidRPr="00DD69E6"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  <w:t xml:space="preserve">мая по 29мая </w:t>
      </w:r>
      <w:r w:rsidRPr="00DD69E6"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  <w:t>режим работы преподавателей строго по графику, по 2человека, при      соблюдении всех норм с</w:t>
      </w:r>
      <w:r w:rsidR="00FD26A4" w:rsidRPr="00DD69E6"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  <w:t>анитарных предосторожностей:</w:t>
      </w:r>
    </w:p>
    <w:p w:rsidR="00324D35" w:rsidRPr="00DD69E6" w:rsidRDefault="00324D35" w:rsidP="00324D35">
      <w:pPr>
        <w:shd w:val="clear" w:color="auto" w:fill="FFFFFF"/>
        <w:spacing w:after="0" w:line="290" w:lineRule="atLeast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proofErr w:type="gramStart"/>
      <w:r w:rsidRPr="00DD69E6"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  <w:t>-</w:t>
      </w:r>
      <w:r w:rsidRPr="00DD69E6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обеспечить качественную уборку помещений с применением дезинфицирующих средств </w:t>
      </w:r>
      <w:proofErr w:type="spellStart"/>
      <w:r w:rsidRPr="00DD69E6">
        <w:rPr>
          <w:rFonts w:eastAsia="Times New Roman" w:cstheme="minorHAnsi"/>
          <w:color w:val="333333"/>
          <w:sz w:val="24"/>
          <w:szCs w:val="24"/>
          <w:lang w:eastAsia="ru-RU"/>
        </w:rPr>
        <w:t>вирулицидного</w:t>
      </w:r>
      <w:proofErr w:type="spellEnd"/>
      <w:r w:rsidRPr="00DD69E6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действия, уделив особое внимание дезинфекции дверных ручек, выключателей, поручней, перил, контактных поверхностей (столов и стульев работников, орг. техники), мест общего пользования (комнаты приема пищи, отдыха, туалетные комнаты, комнаты и оборудования для занятия спортом и т.п.), во всех помещениях - с кратностью обработки каждые 2 часа;</w:t>
      </w:r>
      <w:proofErr w:type="gramEnd"/>
    </w:p>
    <w:p w:rsidR="00324D35" w:rsidRPr="00DD69E6" w:rsidRDefault="00324D35" w:rsidP="00324D35">
      <w:pPr>
        <w:shd w:val="clear" w:color="auto" w:fill="FFFFFF"/>
        <w:spacing w:after="0" w:line="290" w:lineRule="atLeast"/>
        <w:ind w:firstLine="54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DD69E6">
        <w:rPr>
          <w:rFonts w:eastAsia="Times New Roman" w:cstheme="minorHAnsi"/>
          <w:color w:val="333333"/>
          <w:sz w:val="24"/>
          <w:szCs w:val="24"/>
          <w:lang w:eastAsia="ru-RU"/>
        </w:rPr>
        <w:t>регулярное (каждые 2 часа) проветривание рабочих помещений;</w:t>
      </w:r>
    </w:p>
    <w:p w:rsidR="00324D35" w:rsidRPr="00DD69E6" w:rsidRDefault="00324D35" w:rsidP="00324D35">
      <w:pPr>
        <w:shd w:val="clear" w:color="auto" w:fill="FFFFFF"/>
        <w:spacing w:after="0" w:line="290" w:lineRule="atLeast"/>
        <w:ind w:firstLine="540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proofErr w:type="gramStart"/>
      <w:r w:rsidRPr="00DD69E6">
        <w:rPr>
          <w:rFonts w:eastAsia="Times New Roman" w:cstheme="minorHAnsi"/>
          <w:color w:val="333333"/>
          <w:sz w:val="24"/>
          <w:szCs w:val="24"/>
          <w:lang w:eastAsia="ru-RU"/>
        </w:rPr>
        <w:t>соблюдение использования работниками средств индивидуальной защиты органов дыхания (масок, респираторов) на рабочих местах и (или) территории Организации, за исключением случаев нахождения работника в обособленном помещении без присутствия иных лиц, а также использования работниками средств индивидуальной защиты рук (перчаток) на рабочих местах и (или) территории Организации в случаях посещения мест общего пользования либо физического контакта с предметами, используемыми неограниченным кругом лиц;</w:t>
      </w:r>
      <w:proofErr w:type="gramEnd"/>
    </w:p>
    <w:p w:rsidR="00324D35" w:rsidRPr="00DD69E6" w:rsidRDefault="00FD26A4" w:rsidP="00825175">
      <w:pPr>
        <w:shd w:val="clear" w:color="auto" w:fill="FFFFFF"/>
        <w:spacing w:after="144" w:line="242" w:lineRule="atLeast"/>
        <w:outlineLvl w:val="0"/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ru-RU"/>
        </w:rPr>
      </w:pPr>
      <w:r w:rsidRPr="00DD69E6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ru-RU"/>
        </w:rPr>
        <w:t xml:space="preserve">- Учебный год считать завершённым  29мая 2020года.  </w:t>
      </w:r>
    </w:p>
    <w:p w:rsidR="00DD69E6" w:rsidRPr="00DD69E6" w:rsidRDefault="00DD69E6" w:rsidP="00825175">
      <w:pPr>
        <w:shd w:val="clear" w:color="auto" w:fill="FFFFFF"/>
        <w:spacing w:after="144" w:line="242" w:lineRule="atLeast"/>
        <w:outlineLvl w:val="0"/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ru-RU"/>
        </w:rPr>
      </w:pPr>
      <w:r w:rsidRPr="00DD69E6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ru-RU"/>
        </w:rPr>
        <w:t>- В связи с производственной необходимостью,</w:t>
      </w:r>
      <w:r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ru-RU"/>
        </w:rPr>
        <w:t xml:space="preserve"> капитальный ремонт школы</w:t>
      </w:r>
      <w:r w:rsidRPr="00DD69E6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ru-RU"/>
        </w:rPr>
        <w:t>, с 01июня уход работников школы в очередной отпуск.</w:t>
      </w:r>
    </w:p>
    <w:p w:rsidR="00DD69E6" w:rsidRPr="00DD69E6" w:rsidRDefault="00DD69E6" w:rsidP="00825175">
      <w:pPr>
        <w:shd w:val="clear" w:color="auto" w:fill="FFFFFF"/>
        <w:spacing w:after="144" w:line="242" w:lineRule="atLeast"/>
        <w:outlineLvl w:val="0"/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ru-RU"/>
        </w:rPr>
      </w:pPr>
      <w:r w:rsidRPr="00DD69E6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ru-RU"/>
        </w:rPr>
        <w:t xml:space="preserve">- Преподавателям подать заявления на отпуск через электронную почту </w:t>
      </w:r>
      <w:hyperlink r:id="rId6" w:history="1">
        <w:r w:rsidRPr="00DD69E6">
          <w:rPr>
            <w:rStyle w:val="a5"/>
            <w:rFonts w:eastAsia="Times New Roman" w:cstheme="minorHAnsi"/>
            <w:b/>
            <w:bCs/>
            <w:kern w:val="36"/>
            <w:sz w:val="24"/>
            <w:szCs w:val="24"/>
            <w:lang w:val="en-US" w:eastAsia="ru-RU"/>
          </w:rPr>
          <w:t>seryh</w:t>
        </w:r>
        <w:r w:rsidRPr="00DD69E6">
          <w:rPr>
            <w:rStyle w:val="a5"/>
            <w:rFonts w:eastAsia="Times New Roman" w:cstheme="minorHAnsi"/>
            <w:b/>
            <w:bCs/>
            <w:kern w:val="36"/>
            <w:sz w:val="24"/>
            <w:szCs w:val="24"/>
            <w:lang w:eastAsia="ru-RU"/>
          </w:rPr>
          <w:t>.</w:t>
        </w:r>
        <w:r w:rsidRPr="00DD69E6">
          <w:rPr>
            <w:rStyle w:val="a5"/>
            <w:rFonts w:eastAsia="Times New Roman" w:cstheme="minorHAnsi"/>
            <w:b/>
            <w:bCs/>
            <w:kern w:val="36"/>
            <w:sz w:val="24"/>
            <w:szCs w:val="24"/>
            <w:lang w:val="en-US" w:eastAsia="ru-RU"/>
          </w:rPr>
          <w:t>lara</w:t>
        </w:r>
        <w:r w:rsidRPr="00DD69E6">
          <w:rPr>
            <w:rStyle w:val="a5"/>
            <w:rFonts w:eastAsia="Times New Roman" w:cstheme="minorHAnsi"/>
            <w:b/>
            <w:bCs/>
            <w:kern w:val="36"/>
            <w:sz w:val="24"/>
            <w:szCs w:val="24"/>
            <w:lang w:eastAsia="ru-RU"/>
          </w:rPr>
          <w:t>@</w:t>
        </w:r>
        <w:proofErr w:type="spellStart"/>
        <w:r w:rsidRPr="00DD69E6">
          <w:rPr>
            <w:rStyle w:val="a5"/>
            <w:rFonts w:eastAsia="Times New Roman" w:cstheme="minorHAnsi"/>
            <w:b/>
            <w:bCs/>
            <w:kern w:val="36"/>
            <w:sz w:val="24"/>
            <w:szCs w:val="24"/>
            <w:lang w:val="en-US" w:eastAsia="ru-RU"/>
          </w:rPr>
          <w:t>yandex</w:t>
        </w:r>
        <w:proofErr w:type="spellEnd"/>
      </w:hyperlink>
      <w:r w:rsidRPr="00DD69E6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ru-RU"/>
        </w:rPr>
        <w:t xml:space="preserve"> .</w:t>
      </w:r>
      <w:proofErr w:type="spellStart"/>
      <w:r w:rsidRPr="00DD69E6"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en-US" w:eastAsia="ru-RU"/>
        </w:rPr>
        <w:t>ru</w:t>
      </w:r>
      <w:proofErr w:type="spellEnd"/>
      <w:r w:rsidRPr="00DD69E6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ru-RU"/>
        </w:rPr>
        <w:t xml:space="preserve">   </w:t>
      </w:r>
    </w:p>
    <w:p w:rsidR="00DD69E6" w:rsidRPr="00DD69E6" w:rsidRDefault="00DD69E6" w:rsidP="00825175">
      <w:pPr>
        <w:shd w:val="clear" w:color="auto" w:fill="FFFFFF"/>
        <w:spacing w:after="144" w:line="242" w:lineRule="atLeast"/>
        <w:outlineLvl w:val="0"/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ru-RU"/>
        </w:rPr>
      </w:pPr>
      <w:r w:rsidRPr="00DD69E6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ru-RU"/>
        </w:rPr>
        <w:t xml:space="preserve">Директор                 </w:t>
      </w:r>
      <w:proofErr w:type="gramStart"/>
      <w:r w:rsidRPr="00DD69E6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ru-RU"/>
        </w:rPr>
        <w:t>Серых</w:t>
      </w:r>
      <w:proofErr w:type="gramEnd"/>
      <w:r w:rsidRPr="00DD69E6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ru-RU"/>
        </w:rPr>
        <w:t xml:space="preserve"> Л.Н.</w:t>
      </w:r>
    </w:p>
    <w:p w:rsidR="005F4BC8" w:rsidRPr="00FD26A4" w:rsidRDefault="005F4BC8" w:rsidP="00825175">
      <w:pPr>
        <w:shd w:val="clear" w:color="auto" w:fill="FFFFFF"/>
        <w:spacing w:after="144" w:line="242" w:lineRule="atLeast"/>
        <w:outlineLvl w:val="0"/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</w:pPr>
    </w:p>
    <w:p w:rsidR="005F4BC8" w:rsidRPr="00FD26A4" w:rsidRDefault="005F4BC8" w:rsidP="00825175">
      <w:pPr>
        <w:shd w:val="clear" w:color="auto" w:fill="FFFFFF"/>
        <w:spacing w:after="144" w:line="242" w:lineRule="atLeast"/>
        <w:outlineLvl w:val="0"/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</w:pPr>
    </w:p>
    <w:p w:rsidR="005F4BC8" w:rsidRPr="00FD26A4" w:rsidRDefault="005F4BC8" w:rsidP="00825175">
      <w:pPr>
        <w:shd w:val="clear" w:color="auto" w:fill="FFFFFF"/>
        <w:spacing w:after="144" w:line="242" w:lineRule="atLeast"/>
        <w:outlineLvl w:val="0"/>
        <w:rPr>
          <w:rFonts w:eastAsia="Times New Roman" w:cstheme="minorHAnsi"/>
          <w:bCs/>
          <w:color w:val="333333"/>
          <w:kern w:val="36"/>
          <w:sz w:val="24"/>
          <w:szCs w:val="24"/>
          <w:lang w:eastAsia="ru-RU"/>
        </w:rPr>
      </w:pPr>
    </w:p>
    <w:p w:rsidR="005F4BC8" w:rsidRPr="00FD26A4" w:rsidRDefault="005F4BC8" w:rsidP="00825175">
      <w:pPr>
        <w:shd w:val="clear" w:color="auto" w:fill="FFFFFF"/>
        <w:spacing w:after="144" w:line="242" w:lineRule="atLeast"/>
        <w:outlineLvl w:val="0"/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F4BC8" w:rsidRDefault="005F4BC8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825175" w:rsidRPr="00825175" w:rsidRDefault="00825175" w:rsidP="00825175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825175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Приказ Минкультуры России от 14.05.2020 N 527 "О деятельности подведомственных Минкультуры России организаций в условиях новой </w:t>
      </w:r>
      <w:proofErr w:type="spellStart"/>
      <w:r w:rsidRPr="00825175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коронавирусной</w:t>
      </w:r>
      <w:proofErr w:type="spellEnd"/>
      <w:r w:rsidRPr="00825175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 инфекции (COVID-19)"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825175" w:rsidRPr="00825175" w:rsidRDefault="00825175" w:rsidP="0082517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1" w:name="dst100001"/>
      <w:bookmarkEnd w:id="1"/>
      <w:r w:rsidRPr="008251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МИНИСТЕРСТВО КУЛЬТУРЫ РОССИЙСКОЙ ФЕДЕРАЦИИ</w:t>
      </w:r>
    </w:p>
    <w:p w:rsidR="00825175" w:rsidRPr="00825175" w:rsidRDefault="00825175" w:rsidP="0082517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8251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825175" w:rsidRPr="00825175" w:rsidRDefault="00825175" w:rsidP="0082517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2" w:name="dst100002"/>
      <w:bookmarkEnd w:id="2"/>
      <w:r w:rsidRPr="008251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ПРИКАЗ</w:t>
      </w:r>
    </w:p>
    <w:p w:rsidR="00825175" w:rsidRPr="00825175" w:rsidRDefault="00825175" w:rsidP="0082517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8251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от 14 мая 2020 г. N 527</w:t>
      </w:r>
    </w:p>
    <w:p w:rsidR="00825175" w:rsidRPr="00825175" w:rsidRDefault="00825175" w:rsidP="0082517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8251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825175" w:rsidRPr="00825175" w:rsidRDefault="00825175" w:rsidP="0082517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3" w:name="dst100003"/>
      <w:bookmarkEnd w:id="3"/>
      <w:r w:rsidRPr="008251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 ДЕЯТЕЛЬНОСТИ</w:t>
      </w:r>
    </w:p>
    <w:p w:rsidR="00825175" w:rsidRPr="00825175" w:rsidRDefault="00825175" w:rsidP="0082517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8251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ПОДВЕДОМСТВЕННЫХ МИНКУЛЬТУРЫ РОССИИ ОРГАНИЗАЦИЙ В УСЛОВИЯХ</w:t>
      </w:r>
    </w:p>
    <w:p w:rsidR="00825175" w:rsidRPr="00825175" w:rsidRDefault="00825175" w:rsidP="00825175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8251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НОВОЙ КОРОНАВИРУСНОЙ ИНФЕКЦИИ (COVID-19)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100004"/>
      <w:bookmarkEnd w:id="4"/>
      <w:proofErr w:type="gram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Руководствуясь </w:t>
      </w:r>
      <w:hyperlink r:id="rId7" w:anchor="dst0" w:history="1">
        <w:r w:rsidRPr="0082517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Указом</w:t>
        </w:r>
      </w:hyperlink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Президента Российской Федерации от 11.05.2020 N 316 "Об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коронавирусной</w:t>
      </w:r>
      <w:proofErr w:type="spellEnd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инфекции (COVID-19)", а также в целях недопущения дальнейшего распространения новой </w:t>
      </w:r>
      <w:proofErr w:type="spell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коронавирусной</w:t>
      </w:r>
      <w:proofErr w:type="spellEnd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инфекции (COVID-19), и обеспечения санитарно-эпидемиологического благополучия населения на территории Российской Федерации, приказываю:</w:t>
      </w:r>
      <w:proofErr w:type="gramEnd"/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00005"/>
      <w:bookmarkEnd w:id="5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</w:t>
      </w:r>
      <w:proofErr w:type="gram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Руководителям находящихся в ведении Минкультуры России организаций (далее - Организации) дополнительно к требованиям, установленным </w:t>
      </w:r>
      <w:hyperlink r:id="rId8" w:anchor="dst0" w:history="1">
        <w:r w:rsidRPr="0082517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приказом</w:t>
        </w:r>
      </w:hyperlink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Минкультуры России от 16 марта 2020 г. N 357 "О деятельности находящихся в ведении Минкультуры России организаций в условиях угрозы распространения новой </w:t>
      </w:r>
      <w:proofErr w:type="spell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коронавирусной</w:t>
      </w:r>
      <w:proofErr w:type="spellEnd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инфекции (2019-nCoV) на территории Российской Федерации" (в ред. приказа Минкультуры России от 17.03.2020 N 363):</w:t>
      </w:r>
      <w:proofErr w:type="gramEnd"/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00006"/>
      <w:bookmarkEnd w:id="6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1.1. обеспечить перевод максимально возможного количества работников на дистанционный режим работы по 31 мая 2020 г. включительно;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00007"/>
      <w:bookmarkEnd w:id="7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предпринять меры, направленные на минимизацию очного присутствия работников, обеспечивающих по 31 мая 2020 г. включительно функционирование Организаций;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100008"/>
      <w:bookmarkEnd w:id="8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определить ответственных лиц, обеспечивающих безопасность и сохранность Музейного фонда Российской Федерации, безопасное функционирование объектов инфраструктуры Организаций, в том числе информационно-технологической, по 31 мая 2020 г. включительно;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100009"/>
      <w:bookmarkEnd w:id="9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1.2. проинформировать работников об изменениях режима работы;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0" w:name="dst100010"/>
      <w:bookmarkEnd w:id="10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1.3. обеспечить соблюдение в Организациях мер по профилактике распространения новой </w:t>
      </w:r>
      <w:proofErr w:type="spell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коронавирусной</w:t>
      </w:r>
      <w:proofErr w:type="spellEnd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инфекции (COVID-19), указанных в </w:t>
      </w:r>
      <w:hyperlink r:id="rId9" w:anchor="dst0" w:history="1">
        <w:r w:rsidRPr="0082517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письме</w:t>
        </w:r>
      </w:hyperlink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Роспотребнадзора</w:t>
      </w:r>
      <w:proofErr w:type="spellEnd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 10 марта 2020 г. N 02/3853-2020-27, включая: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1" w:name="dst100011"/>
      <w:bookmarkEnd w:id="11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при входе работников в Организации -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</w:r>
      <w:proofErr w:type="gram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контроля за</w:t>
      </w:r>
      <w:proofErr w:type="gramEnd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соблюдением этой гигиенической процедуры;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2" w:name="dst100012"/>
      <w:bookmarkEnd w:id="12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контроль температуры тела работников при входе работников в Организации,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тепловизоры</w:t>
      </w:r>
      <w:proofErr w:type="spellEnd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3" w:name="dst100013"/>
      <w:bookmarkEnd w:id="13"/>
      <w:proofErr w:type="gram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качественную уборку помещений с применением дезинфицирующих средств </w:t>
      </w:r>
      <w:proofErr w:type="spell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вирулицидного</w:t>
      </w:r>
      <w:proofErr w:type="spellEnd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действия, уделив особое внимание дезинфекции дверных ручек, выключателей, поручней, перил, контактных поверхностей (столов и стульев работников, орг. техники), мест общего пользования (комнаты приема пищи, отдыха, туалетные комнаты, комнаты и оборудования для занятия спортом и т.п.), во всех помещениях - с кратностью обработки каждые 2 часа;</w:t>
      </w:r>
      <w:proofErr w:type="gramEnd"/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4" w:name="dst100014"/>
      <w:bookmarkEnd w:id="14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регулярное (каждые 2 часа) проветривание рабочих помещений;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5" w:name="dst100015"/>
      <w:bookmarkEnd w:id="15"/>
      <w:proofErr w:type="gram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соблюдение использования работниками средств индивидуальной защиты органов дыхания (масок, респираторов) на рабочих местах и (или) территории Организации, за исключением случаев нахождения работника в обособленном помещении без присутствия иных лиц, а также использования работниками средств индивидуальной защиты рук (перчаток) на рабочих местах и (или) территории Организации в случаях посещения мест общего пользования либо физического контакта с предметами, используемыми неограниченным кругом лиц;</w:t>
      </w:r>
      <w:proofErr w:type="gramEnd"/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6" w:name="dst100016"/>
      <w:bookmarkEnd w:id="16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1.4. по возможности ограничить свое межрегиональное перемещение, а также обеспечить ограничение межрегионального перемещения работников в целях осуществления ими трудовой деятельности.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7" w:name="dst100017"/>
      <w:bookmarkEnd w:id="17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</w:t>
      </w:r>
      <w:proofErr w:type="gram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Руководителям находящихся в ведении Минкультуры России ФГКУ "Северо-Западная Дирекция по строительству, реконструкции и реставрации" и ФГКУ "Дирекция по строительству, реконструкции и реставрации" (далее - Дирекции), наряду с мероприятиями, предусмотренными </w:t>
      </w:r>
      <w:hyperlink r:id="rId10" w:anchor="dst100005" w:history="1">
        <w:r w:rsidRPr="0082517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пунктом 1</w:t>
        </w:r>
      </w:hyperlink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настоящего приказа, обеспечить соблюдение мер по профилактике распространения новой </w:t>
      </w:r>
      <w:proofErr w:type="spell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коронавирусной</w:t>
      </w:r>
      <w:proofErr w:type="spellEnd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инфекции (COVID-19) при непосредственном посещении, а также при посещении работниками Дирекций объектов капитального строительства (строительных площадок), в отношении которых Дирекции</w:t>
      </w:r>
      <w:proofErr w:type="gramEnd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осуществляют функции государственных заказчиков (заказчиков-застройщиков).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8" w:name="dst100018"/>
      <w:bookmarkEnd w:id="18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Руководителям находящихся в ведении Минкультуры России организаций, реализующих образовательные программы (далее - Образовательные организации), наряду с мероприятиями, предусмотренными </w:t>
      </w:r>
      <w:hyperlink r:id="rId11" w:anchor="dst100005" w:history="1">
        <w:r w:rsidRPr="0082517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пунктом 1</w:t>
        </w:r>
      </w:hyperlink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настоящего приказа: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9" w:name="dst100019"/>
      <w:bookmarkEnd w:id="19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 временно приостановить посещение </w:t>
      </w:r>
      <w:proofErr w:type="gram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обучающимися</w:t>
      </w:r>
      <w:proofErr w:type="gramEnd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Образовательных организаций (за исключением проживания в общежитиях);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0" w:name="dst100020"/>
      <w:bookmarkEnd w:id="20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 обеспечить реализацию образовательных программ, в том числе прохождение </w:t>
      </w:r>
      <w:proofErr w:type="gram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обучающимися</w:t>
      </w:r>
      <w:proofErr w:type="gramEnd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промежуточной аттестации и государственной итоговой аттестации по соответствующим образовательным программам, с применением электронного обучения и дистанционных образовательных технологий, в порядке, определяемом Образовательной организацией;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1" w:name="dst100021"/>
      <w:bookmarkEnd w:id="21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3.3. обеспечить возможность досрочного завершения учебного года с аттестацией обучающихся не выпускных курсов по результатам промежуточной аттестации в сроки, устанавливаемые Образовательной организацией, а также </w:t>
      </w:r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переносом освоения части основной образовательной программы текущего учебного года на следующий учебный год (на основе индивидуальных учебных планов).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2" w:name="dst100022"/>
      <w:bookmarkEnd w:id="22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Рекомендовать руководителям Образовательных организаций: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3" w:name="dst100023"/>
      <w:bookmarkEnd w:id="23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обеспечить завершение обучения: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4" w:name="dst100024"/>
      <w:bookmarkEnd w:id="24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основным образовательным программам начального общего образования до 18 мая 2020 года;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5" w:name="dst100025"/>
      <w:bookmarkEnd w:id="25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основным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 до 5 июня 2020 г.;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6" w:name="dst100026"/>
      <w:bookmarkEnd w:id="26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обеспечить проведение переводных экзаменов для обучающихся 5 - 8, 10 классов в срок до 25 мая 2020 г.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7" w:name="dst100027"/>
      <w:bookmarkEnd w:id="27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Руководителям Организаций еженедельно (по понедельникам) до момента стабилизации эпидемиологической обстановки представлять в Минкультуры России (в курирующие структурные подразделения) информацию об исполнении настоящего приказа.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8" w:name="dst100028"/>
      <w:bookmarkEnd w:id="28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 Установить, что руководители Организаций несут персональную ответственность за несоблюдение мер по борьбе с распространением новой </w:t>
      </w:r>
      <w:proofErr w:type="spell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коронавирусной</w:t>
      </w:r>
      <w:proofErr w:type="spellEnd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инфекции (COVID-19).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9" w:name="dst100029"/>
      <w:bookmarkEnd w:id="29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Рекомендовать органам исполнительной власти субъектов Российской Федерации, осуществляющим функции и полномочия учредителя в отношении организаций культуры, а также организаций, реализующих образовательные программы в сфере искусства, принять аналогичные меры.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0" w:name="dst100030"/>
      <w:bookmarkEnd w:id="30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8. </w:t>
      </w:r>
      <w:proofErr w:type="gram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Департаменту управления делами (О.И. Генерозова) довести настоящий приказ до Организаций, Департаменту регионального развития и приоритетных проектов (О.А. </w:t>
      </w:r>
      <w:proofErr w:type="spell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Юркова</w:t>
      </w:r>
      <w:proofErr w:type="spellEnd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довести настоящий приказ до соответствующих органов исполнительной власти субъектов Российской Федерации, Департаменту информационного и цифрового развития (В.В. Ваньков) разместить настоящий приказ на официальном сайте Минкультуры России в информационно-телекоммуникационной сети "Интернет".</w:t>
      </w:r>
      <w:proofErr w:type="gramEnd"/>
    </w:p>
    <w:p w:rsidR="00825175" w:rsidRPr="00825175" w:rsidRDefault="00825175" w:rsidP="0082517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1" w:name="dst100031"/>
      <w:bookmarkEnd w:id="31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9. </w:t>
      </w:r>
      <w:proofErr w:type="gramStart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исполнением настоящего приказа возложить на заместителей Министра культуры Российской Федерации в соответствии с распределением обязанностей.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825175" w:rsidRPr="00825175" w:rsidRDefault="00825175" w:rsidP="00825175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2" w:name="dst100032"/>
      <w:bookmarkEnd w:id="32"/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Министр</w:t>
      </w:r>
    </w:p>
    <w:p w:rsidR="00825175" w:rsidRPr="00825175" w:rsidRDefault="00825175" w:rsidP="00825175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О.Б.ЛЮБИМОВА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825175" w:rsidRPr="00825175" w:rsidRDefault="00825175" w:rsidP="00825175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251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64F0A" w:rsidRDefault="00E64F0A"/>
    <w:sectPr w:rsidR="00E6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75"/>
    <w:rsid w:val="00324D35"/>
    <w:rsid w:val="005F4BC8"/>
    <w:rsid w:val="00694371"/>
    <w:rsid w:val="00825175"/>
    <w:rsid w:val="00BB5B5A"/>
    <w:rsid w:val="00DD69E6"/>
    <w:rsid w:val="00E253C0"/>
    <w:rsid w:val="00E64F0A"/>
    <w:rsid w:val="00FD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19">
    <w:name w:val="pt-a-000019"/>
    <w:basedOn w:val="a"/>
    <w:rsid w:val="0069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0">
    <w:name w:val="pt-a0-000020"/>
    <w:basedOn w:val="a0"/>
    <w:rsid w:val="00694371"/>
  </w:style>
  <w:style w:type="character" w:customStyle="1" w:styleId="pt-a0-000021">
    <w:name w:val="pt-a0-000021"/>
    <w:basedOn w:val="a0"/>
    <w:rsid w:val="00694371"/>
  </w:style>
  <w:style w:type="paragraph" w:styleId="a3">
    <w:name w:val="Balloon Text"/>
    <w:basedOn w:val="a"/>
    <w:link w:val="a4"/>
    <w:uiPriority w:val="99"/>
    <w:semiHidden/>
    <w:unhideWhenUsed/>
    <w:rsid w:val="0069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3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D69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19">
    <w:name w:val="pt-a-000019"/>
    <w:basedOn w:val="a"/>
    <w:rsid w:val="0069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0">
    <w:name w:val="pt-a0-000020"/>
    <w:basedOn w:val="a0"/>
    <w:rsid w:val="00694371"/>
  </w:style>
  <w:style w:type="character" w:customStyle="1" w:styleId="pt-a0-000021">
    <w:name w:val="pt-a0-000021"/>
    <w:basedOn w:val="a0"/>
    <w:rsid w:val="00694371"/>
  </w:style>
  <w:style w:type="paragraph" w:styleId="a3">
    <w:name w:val="Balloon Text"/>
    <w:basedOn w:val="a"/>
    <w:link w:val="a4"/>
    <w:uiPriority w:val="99"/>
    <w:semiHidden/>
    <w:unhideWhenUsed/>
    <w:rsid w:val="0069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3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D69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5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5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0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5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7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0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0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822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52133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ryh.lara@yandex" TargetMode="External"/><Relationship Id="rId11" Type="http://schemas.openxmlformats.org/officeDocument/2006/relationships/hyperlink" Target="http://www.consultant.ru/document/cons_doc_LAW_35244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consultant.ru/document/cons_doc_LAW_35244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74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2020-05-15T23:59:00Z</dcterms:created>
  <dcterms:modified xsi:type="dcterms:W3CDTF">2020-05-17T11:28:00Z</dcterms:modified>
</cp:coreProperties>
</file>